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AFD09CA" w14:textId="77777777" w:rsidR="00C377DB" w:rsidRDefault="004C2302" w:rsidP="00AA4E02">
      <w:pPr>
        <w:spacing w:before="120" w:after="120" w:line="240" w:lineRule="auto"/>
        <w:ind w:right="-540"/>
        <w:jc w:val="center"/>
        <w:rPr>
          <w:rFonts w:ascii="Calibri" w:hAnsi="Calibri"/>
          <w:b/>
          <w:smallCaps/>
          <w:sz w:val="24"/>
          <w:szCs w:val="22"/>
          <w:u w:val="single"/>
        </w:rPr>
      </w:pPr>
      <w:bookmarkStart w:id="0" w:name="a650745"/>
      <w:bookmarkStart w:id="1" w:name="_Toc369524903"/>
      <w:bookmarkStart w:id="2" w:name="_Toc369524924"/>
      <w:bookmarkStart w:id="3" w:name="main"/>
      <w:r>
        <w:rPr>
          <w:rFonts w:ascii="Calibri" w:hAnsi="Calibri"/>
          <w:b/>
          <w:smallCaps/>
          <w:noProof/>
          <w:sz w:val="24"/>
          <w:szCs w:val="22"/>
          <w:u w:val="single"/>
          <w:lang w:eastAsia="en-GB"/>
        </w:rPr>
        <mc:AlternateContent>
          <mc:Choice Requires="wps">
            <w:drawing>
              <wp:anchor distT="0" distB="0" distL="114300" distR="114300" simplePos="0" relativeHeight="251658240" behindDoc="0" locked="0" layoutInCell="1" allowOverlap="1" wp14:anchorId="29DC71C2" wp14:editId="07777777">
                <wp:simplePos x="0" y="0"/>
                <wp:positionH relativeFrom="column">
                  <wp:posOffset>-424815</wp:posOffset>
                </wp:positionH>
                <wp:positionV relativeFrom="paragraph">
                  <wp:posOffset>-191135</wp:posOffset>
                </wp:positionV>
                <wp:extent cx="6566535" cy="9324975"/>
                <wp:effectExtent l="38100" t="38100" r="24765" b="2857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66535" cy="9324975"/>
                        </a:xfrm>
                        <a:prstGeom prst="rect">
                          <a:avLst/>
                        </a:prstGeom>
                        <a:solidFill>
                          <a:srgbClr val="FFFFFF"/>
                        </a:solidFill>
                        <a:ln w="76200" cmpd="tri">
                          <a:solidFill>
                            <a:srgbClr val="000000"/>
                          </a:solidFill>
                          <a:miter lim="800000"/>
                          <a:headEnd/>
                          <a:tailEnd/>
                        </a:ln>
                      </wps:spPr>
                      <wps:txbx>
                        <w:txbxContent>
                          <w:p w14:paraId="672A6659" w14:textId="77777777" w:rsidR="00F6332C" w:rsidRDefault="00F6332C" w:rsidP="00F6332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center"/>
                              <w:rPr>
                                <w:rFonts w:ascii="Times New Roman Regular" w:hAnsi="Times New Roman Regular"/>
                                <w:b/>
                                <w:sz w:val="48"/>
                              </w:rPr>
                            </w:pPr>
                          </w:p>
                          <w:p w14:paraId="1626381D" w14:textId="77777777" w:rsidR="00F6332C" w:rsidRPr="00375001" w:rsidRDefault="00F6332C" w:rsidP="00F6332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center"/>
                              <w:rPr>
                                <w:rFonts w:ascii="Calibri" w:hAnsi="Calibri" w:cs="Arial"/>
                                <w:b/>
                                <w:sz w:val="40"/>
                                <w:szCs w:val="40"/>
                              </w:rPr>
                            </w:pPr>
                            <w:r w:rsidRPr="00375001">
                              <w:rPr>
                                <w:rFonts w:ascii="Calibri" w:hAnsi="Calibri" w:cs="Arial"/>
                                <w:b/>
                                <w:sz w:val="40"/>
                                <w:szCs w:val="40"/>
                              </w:rPr>
                              <w:t>EQUITAS ACADEMIES TRUST</w:t>
                            </w:r>
                          </w:p>
                          <w:p w14:paraId="0A37501D" w14:textId="77777777" w:rsidR="00497A15" w:rsidRDefault="00497A15" w:rsidP="00F6332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center"/>
                              <w:rPr>
                                <w:noProof/>
                              </w:rPr>
                            </w:pPr>
                          </w:p>
                          <w:p w14:paraId="5DAB6C7B" w14:textId="77777777" w:rsidR="00497A15" w:rsidRDefault="00497A15" w:rsidP="00F6332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center"/>
                              <w:rPr>
                                <w:noProof/>
                              </w:rPr>
                            </w:pPr>
                          </w:p>
                          <w:p w14:paraId="02EB378F" w14:textId="77777777" w:rsidR="00497A15" w:rsidRDefault="00497A15" w:rsidP="00F6332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center"/>
                              <w:rPr>
                                <w:noProof/>
                              </w:rPr>
                            </w:pPr>
                          </w:p>
                          <w:p w14:paraId="6A05A809" w14:textId="77777777" w:rsidR="00497A15" w:rsidRDefault="00497A15" w:rsidP="00F6332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center"/>
                              <w:rPr>
                                <w:noProof/>
                              </w:rPr>
                            </w:pPr>
                          </w:p>
                          <w:p w14:paraId="5A39BBE3" w14:textId="77777777" w:rsidR="00497A15" w:rsidRDefault="00497A15" w:rsidP="00F6332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center"/>
                              <w:rPr>
                                <w:noProof/>
                              </w:rPr>
                            </w:pPr>
                          </w:p>
                          <w:p w14:paraId="41C8F396" w14:textId="77777777" w:rsidR="00497A15" w:rsidRDefault="00497A15" w:rsidP="00F6332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center"/>
                              <w:rPr>
                                <w:noProof/>
                              </w:rPr>
                            </w:pPr>
                          </w:p>
                          <w:p w14:paraId="72A3D3EC" w14:textId="77777777" w:rsidR="00F6332C" w:rsidRPr="00CE78B4" w:rsidRDefault="004C2302" w:rsidP="00F6332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center"/>
                              <w:rPr>
                                <w:b/>
                                <w:sz w:val="48"/>
                              </w:rPr>
                            </w:pPr>
                            <w:r w:rsidRPr="009A2934">
                              <w:rPr>
                                <w:noProof/>
                              </w:rPr>
                              <w:drawing>
                                <wp:inline distT="0" distB="0" distL="0" distR="0" wp14:anchorId="19D5B8DE" wp14:editId="07777777">
                                  <wp:extent cx="4924425" cy="2286000"/>
                                  <wp:effectExtent l="0" t="0" r="0" b="0"/>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24425" cy="2286000"/>
                                          </a:xfrm>
                                          <a:prstGeom prst="rect">
                                            <a:avLst/>
                                          </a:prstGeom>
                                          <a:noFill/>
                                          <a:ln>
                                            <a:noFill/>
                                          </a:ln>
                                        </pic:spPr>
                                      </pic:pic>
                                    </a:graphicData>
                                  </a:graphic>
                                </wp:inline>
                              </w:drawing>
                            </w:r>
                          </w:p>
                          <w:tbl>
                            <w:tblPr>
                              <w:tblW w:w="0" w:type="auto"/>
                              <w:tblInd w:w="1681" w:type="dxa"/>
                              <w:tblLook w:val="04A0" w:firstRow="1" w:lastRow="0" w:firstColumn="1" w:lastColumn="0" w:noHBand="0" w:noVBand="1"/>
                            </w:tblPr>
                            <w:tblGrid>
                              <w:gridCol w:w="6604"/>
                            </w:tblGrid>
                            <w:tr w:rsidR="00F6332C" w:rsidRPr="00CE78B4" w14:paraId="0D0B940D" w14:textId="77777777" w:rsidTr="0024068D">
                              <w:tc>
                                <w:tcPr>
                                  <w:tcW w:w="6604" w:type="dxa"/>
                                  <w:shd w:val="clear" w:color="auto" w:fill="auto"/>
                                </w:tcPr>
                                <w:p w14:paraId="0E27B00A" w14:textId="77777777" w:rsidR="00F6332C" w:rsidRDefault="00F6332C" w:rsidP="0024068D">
                                  <w:pPr>
                                    <w:pStyle w:val="BodyText"/>
                                  </w:pPr>
                                </w:p>
                              </w:tc>
                            </w:tr>
                          </w:tbl>
                          <w:p w14:paraId="60061E4C" w14:textId="77777777" w:rsidR="00F6332C" w:rsidRDefault="00F6332C" w:rsidP="00F6332C">
                            <w:pPr>
                              <w:pStyle w:val="BodyText"/>
                            </w:pPr>
                          </w:p>
                          <w:p w14:paraId="44EAFD9C" w14:textId="77777777" w:rsidR="00F6332C" w:rsidRDefault="00F6332C" w:rsidP="00F6332C">
                            <w:pPr>
                              <w:pStyle w:val="BodyText"/>
                              <w:rPr>
                                <w:rFonts w:ascii="Calibri" w:hAnsi="Calibri"/>
                                <w:sz w:val="40"/>
                                <w:szCs w:val="40"/>
                              </w:rPr>
                            </w:pPr>
                          </w:p>
                          <w:p w14:paraId="4B94D5A5" w14:textId="77777777" w:rsidR="00497A15" w:rsidRDefault="00497A15" w:rsidP="00F6332C">
                            <w:pPr>
                              <w:pStyle w:val="BodyText"/>
                              <w:rPr>
                                <w:rFonts w:ascii="Calibri" w:hAnsi="Calibri"/>
                                <w:sz w:val="40"/>
                                <w:szCs w:val="40"/>
                              </w:rPr>
                            </w:pPr>
                          </w:p>
                          <w:p w14:paraId="3DEEC669" w14:textId="77777777" w:rsidR="00497A15" w:rsidRPr="00230C4A" w:rsidRDefault="00497A15" w:rsidP="00F6332C">
                            <w:pPr>
                              <w:pStyle w:val="BodyText"/>
                              <w:rPr>
                                <w:rFonts w:ascii="Calibri" w:hAnsi="Calibri"/>
                                <w:sz w:val="40"/>
                                <w:szCs w:val="40"/>
                              </w:rPr>
                            </w:pPr>
                          </w:p>
                          <w:p w14:paraId="63AFBB3D" w14:textId="77777777" w:rsidR="00F6332C" w:rsidRDefault="004D1129" w:rsidP="00F6332C">
                            <w:pPr>
                              <w:pStyle w:val="BodyText"/>
                              <w:jc w:val="center"/>
                              <w:rPr>
                                <w:rFonts w:ascii="Calibri" w:hAnsi="Calibri"/>
                                <w:sz w:val="40"/>
                                <w:szCs w:val="40"/>
                              </w:rPr>
                            </w:pPr>
                            <w:r>
                              <w:rPr>
                                <w:rFonts w:ascii="Calibri" w:hAnsi="Calibri"/>
                                <w:sz w:val="40"/>
                                <w:szCs w:val="40"/>
                              </w:rPr>
                              <w:t>GRIEVANCE</w:t>
                            </w:r>
                            <w:r w:rsidR="00F6332C">
                              <w:rPr>
                                <w:rFonts w:ascii="Calibri" w:hAnsi="Calibri"/>
                                <w:sz w:val="40"/>
                                <w:szCs w:val="40"/>
                              </w:rPr>
                              <w:t xml:space="preserve"> </w:t>
                            </w:r>
                            <w:r w:rsidR="00416B90">
                              <w:rPr>
                                <w:rFonts w:ascii="Calibri" w:hAnsi="Calibri"/>
                                <w:sz w:val="40"/>
                                <w:szCs w:val="40"/>
                              </w:rPr>
                              <w:t xml:space="preserve">POLICY &amp; </w:t>
                            </w:r>
                            <w:r w:rsidR="00F6332C">
                              <w:rPr>
                                <w:rFonts w:ascii="Calibri" w:hAnsi="Calibri"/>
                                <w:sz w:val="40"/>
                                <w:szCs w:val="40"/>
                              </w:rPr>
                              <w:t xml:space="preserve">PROCEDURE </w:t>
                            </w:r>
                          </w:p>
                          <w:p w14:paraId="3656B9AB" w14:textId="77777777" w:rsidR="00F6332C" w:rsidRDefault="00F6332C" w:rsidP="00F6332C">
                            <w:pPr>
                              <w:pStyle w:val="BodyText"/>
                              <w:jc w:val="center"/>
                              <w:rPr>
                                <w:rFonts w:ascii="Calibri" w:hAnsi="Calibri"/>
                                <w:sz w:val="40"/>
                                <w:szCs w:val="40"/>
                              </w:rPr>
                            </w:pPr>
                          </w:p>
                          <w:p w14:paraId="45FB0818" w14:textId="77777777" w:rsidR="00F6332C" w:rsidRPr="00230C4A" w:rsidRDefault="00F6332C" w:rsidP="00F6332C">
                            <w:pPr>
                              <w:pStyle w:val="BodyText"/>
                              <w:rPr>
                                <w:rFonts w:ascii="Calibri" w:hAnsi="Calibri"/>
                                <w:sz w:val="40"/>
                                <w:szCs w:val="40"/>
                              </w:rPr>
                            </w:pPr>
                          </w:p>
                          <w:tbl>
                            <w:tblPr>
                              <w:tblW w:w="0" w:type="auto"/>
                              <w:tblLook w:val="04A0" w:firstRow="1" w:lastRow="0" w:firstColumn="1" w:lastColumn="0" w:noHBand="0" w:noVBand="1"/>
                            </w:tblPr>
                            <w:tblGrid>
                              <w:gridCol w:w="4974"/>
                              <w:gridCol w:w="4974"/>
                            </w:tblGrid>
                            <w:tr w:rsidR="00F6332C" w:rsidRPr="00375001" w14:paraId="7BA542C8" w14:textId="77777777" w:rsidTr="0024068D">
                              <w:tc>
                                <w:tcPr>
                                  <w:tcW w:w="4974" w:type="dxa"/>
                                  <w:shd w:val="clear" w:color="auto" w:fill="auto"/>
                                </w:tcPr>
                                <w:p w14:paraId="181D7A29" w14:textId="77777777" w:rsidR="00F6332C" w:rsidRPr="00230C4A" w:rsidRDefault="00F6332C" w:rsidP="0024068D">
                                  <w:pPr>
                                    <w:pStyle w:val="NoSpacing"/>
                                    <w:jc w:val="right"/>
                                    <w:rPr>
                                      <w:b/>
                                      <w:sz w:val="40"/>
                                      <w:szCs w:val="40"/>
                                    </w:rPr>
                                  </w:pPr>
                                  <w:r w:rsidRPr="00230C4A">
                                    <w:rPr>
                                      <w:b/>
                                      <w:sz w:val="40"/>
                                      <w:szCs w:val="40"/>
                                    </w:rPr>
                                    <w:t>Review Date:</w:t>
                                  </w:r>
                                </w:p>
                              </w:tc>
                              <w:tc>
                                <w:tcPr>
                                  <w:tcW w:w="4974" w:type="dxa"/>
                                  <w:shd w:val="clear" w:color="auto" w:fill="auto"/>
                                </w:tcPr>
                                <w:p w14:paraId="4250CBD6" w14:textId="6CD3E424" w:rsidR="00F6332C" w:rsidRPr="00A611DB" w:rsidRDefault="00E317F0" w:rsidP="0024068D">
                                  <w:pPr>
                                    <w:pStyle w:val="NoSpacing"/>
                                    <w:rPr>
                                      <w:sz w:val="40"/>
                                      <w:szCs w:val="40"/>
                                    </w:rPr>
                                  </w:pPr>
                                  <w:r w:rsidRPr="00A611DB">
                                    <w:rPr>
                                      <w:sz w:val="40"/>
                                      <w:szCs w:val="40"/>
                                    </w:rPr>
                                    <w:t>November 20</w:t>
                                  </w:r>
                                  <w:r w:rsidR="00544BC7" w:rsidRPr="00A611DB">
                                    <w:rPr>
                                      <w:sz w:val="40"/>
                                      <w:szCs w:val="40"/>
                                    </w:rPr>
                                    <w:t>2</w:t>
                                  </w:r>
                                  <w:r w:rsidR="00961F8B" w:rsidRPr="00A611DB">
                                    <w:rPr>
                                      <w:sz w:val="40"/>
                                      <w:szCs w:val="40"/>
                                    </w:rPr>
                                    <w:t>4</w:t>
                                  </w:r>
                                </w:p>
                              </w:tc>
                            </w:tr>
                            <w:tr w:rsidR="00F6332C" w:rsidRPr="00375001" w14:paraId="208E4E02" w14:textId="77777777" w:rsidTr="0024068D">
                              <w:tc>
                                <w:tcPr>
                                  <w:tcW w:w="4974" w:type="dxa"/>
                                  <w:shd w:val="clear" w:color="auto" w:fill="auto"/>
                                </w:tcPr>
                                <w:p w14:paraId="17FF7466" w14:textId="77777777" w:rsidR="00F6332C" w:rsidRPr="00230C4A" w:rsidRDefault="00F6332C" w:rsidP="0024068D">
                                  <w:pPr>
                                    <w:pStyle w:val="NoSpacing"/>
                                    <w:jc w:val="right"/>
                                    <w:rPr>
                                      <w:b/>
                                      <w:sz w:val="40"/>
                                      <w:szCs w:val="40"/>
                                    </w:rPr>
                                  </w:pPr>
                                  <w:r w:rsidRPr="00230C4A">
                                    <w:rPr>
                                      <w:b/>
                                      <w:sz w:val="40"/>
                                      <w:szCs w:val="40"/>
                                    </w:rPr>
                                    <w:t>To be Reviewed:</w:t>
                                  </w:r>
                                </w:p>
                              </w:tc>
                              <w:tc>
                                <w:tcPr>
                                  <w:tcW w:w="4974" w:type="dxa"/>
                                  <w:shd w:val="clear" w:color="auto" w:fill="auto"/>
                                </w:tcPr>
                                <w:p w14:paraId="040579B0" w14:textId="2493E916" w:rsidR="00F6332C" w:rsidRPr="00A611DB" w:rsidRDefault="00E317F0" w:rsidP="0024068D">
                                  <w:pPr>
                                    <w:pStyle w:val="NoSpacing"/>
                                    <w:rPr>
                                      <w:sz w:val="40"/>
                                      <w:szCs w:val="40"/>
                                    </w:rPr>
                                  </w:pPr>
                                  <w:r w:rsidRPr="00A611DB">
                                    <w:rPr>
                                      <w:sz w:val="40"/>
                                      <w:szCs w:val="40"/>
                                    </w:rPr>
                                    <w:t xml:space="preserve">November </w:t>
                                  </w:r>
                                  <w:r w:rsidR="00F6332C" w:rsidRPr="00A611DB">
                                    <w:rPr>
                                      <w:sz w:val="40"/>
                                      <w:szCs w:val="40"/>
                                    </w:rPr>
                                    <w:t>20</w:t>
                                  </w:r>
                                  <w:r w:rsidR="00D62283" w:rsidRPr="00A611DB">
                                    <w:rPr>
                                      <w:sz w:val="40"/>
                                      <w:szCs w:val="40"/>
                                    </w:rPr>
                                    <w:t>2</w:t>
                                  </w:r>
                                  <w:r w:rsidR="00961F8B" w:rsidRPr="00A611DB">
                                    <w:rPr>
                                      <w:sz w:val="40"/>
                                      <w:szCs w:val="40"/>
                                    </w:rPr>
                                    <w:t>6</w:t>
                                  </w:r>
                                </w:p>
                              </w:tc>
                            </w:tr>
                            <w:tr w:rsidR="00F6332C" w:rsidRPr="00375001" w14:paraId="27CCCF74" w14:textId="77777777" w:rsidTr="0024068D">
                              <w:tc>
                                <w:tcPr>
                                  <w:tcW w:w="4974" w:type="dxa"/>
                                  <w:shd w:val="clear" w:color="auto" w:fill="auto"/>
                                </w:tcPr>
                                <w:p w14:paraId="4B0E79F4" w14:textId="77777777" w:rsidR="00F6332C" w:rsidRPr="00230C4A" w:rsidRDefault="00F6332C" w:rsidP="0024068D">
                                  <w:pPr>
                                    <w:pStyle w:val="NoSpacing"/>
                                    <w:jc w:val="right"/>
                                    <w:rPr>
                                      <w:b/>
                                      <w:sz w:val="40"/>
                                      <w:szCs w:val="40"/>
                                    </w:rPr>
                                  </w:pPr>
                                  <w:r w:rsidRPr="00230C4A">
                                    <w:rPr>
                                      <w:b/>
                                      <w:sz w:val="40"/>
                                      <w:szCs w:val="40"/>
                                    </w:rPr>
                                    <w:t>Agreed:</w:t>
                                  </w:r>
                                </w:p>
                              </w:tc>
                              <w:tc>
                                <w:tcPr>
                                  <w:tcW w:w="4974" w:type="dxa"/>
                                  <w:shd w:val="clear" w:color="auto" w:fill="auto"/>
                                </w:tcPr>
                                <w:p w14:paraId="7324AC33" w14:textId="77777777" w:rsidR="00F6332C" w:rsidRPr="00230C4A" w:rsidRDefault="00F6332C" w:rsidP="0024068D">
                                  <w:pPr>
                                    <w:pStyle w:val="NoSpacing"/>
                                    <w:rPr>
                                      <w:sz w:val="40"/>
                                      <w:szCs w:val="40"/>
                                    </w:rPr>
                                  </w:pPr>
                                  <w:r>
                                    <w:rPr>
                                      <w:sz w:val="40"/>
                                      <w:szCs w:val="40"/>
                                    </w:rPr>
                                    <w:t>F &amp; GP</w:t>
                                  </w:r>
                                  <w:r w:rsidRPr="00230C4A">
                                    <w:rPr>
                                      <w:sz w:val="40"/>
                                      <w:szCs w:val="40"/>
                                    </w:rPr>
                                    <w:t xml:space="preserve"> Board</w:t>
                                  </w:r>
                                </w:p>
                              </w:tc>
                            </w:tr>
                            <w:tr w:rsidR="00F6332C" w:rsidRPr="00375001" w14:paraId="1F3EE700" w14:textId="77777777" w:rsidTr="0024068D">
                              <w:tc>
                                <w:tcPr>
                                  <w:tcW w:w="4974" w:type="dxa"/>
                                  <w:shd w:val="clear" w:color="auto" w:fill="auto"/>
                                </w:tcPr>
                                <w:p w14:paraId="073B3E27" w14:textId="77777777" w:rsidR="00F6332C" w:rsidRPr="00230C4A" w:rsidRDefault="00F6332C" w:rsidP="0024068D">
                                  <w:pPr>
                                    <w:pStyle w:val="NoSpacing"/>
                                    <w:jc w:val="right"/>
                                    <w:rPr>
                                      <w:b/>
                                      <w:sz w:val="40"/>
                                      <w:szCs w:val="40"/>
                                    </w:rPr>
                                  </w:pPr>
                                  <w:r w:rsidRPr="00230C4A">
                                    <w:rPr>
                                      <w:b/>
                                      <w:sz w:val="40"/>
                                      <w:szCs w:val="40"/>
                                    </w:rPr>
                                    <w:t>Policy Lead:</w:t>
                                  </w:r>
                                </w:p>
                              </w:tc>
                              <w:tc>
                                <w:tcPr>
                                  <w:tcW w:w="4974" w:type="dxa"/>
                                  <w:shd w:val="clear" w:color="auto" w:fill="auto"/>
                                </w:tcPr>
                                <w:p w14:paraId="079408DC" w14:textId="05354720" w:rsidR="00F6332C" w:rsidRPr="00230C4A" w:rsidRDefault="00961F8B" w:rsidP="0024068D">
                                  <w:pPr>
                                    <w:pStyle w:val="NoSpacing"/>
                                    <w:rPr>
                                      <w:sz w:val="40"/>
                                      <w:szCs w:val="40"/>
                                    </w:rPr>
                                  </w:pPr>
                                  <w:r>
                                    <w:rPr>
                                      <w:sz w:val="40"/>
                                      <w:szCs w:val="40"/>
                                    </w:rPr>
                                    <w:t>HR Advisor</w:t>
                                  </w:r>
                                </w:p>
                              </w:tc>
                            </w:tr>
                          </w:tbl>
                          <w:p w14:paraId="049F31CB" w14:textId="77777777" w:rsidR="00F6332C" w:rsidRPr="00CE78B4" w:rsidRDefault="00F6332C" w:rsidP="00F6332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rPr>
                                <w:b/>
                                <w:sz w:val="40"/>
                                <w:szCs w:val="40"/>
                              </w:rPr>
                            </w:pPr>
                          </w:p>
                          <w:p w14:paraId="53128261" w14:textId="77777777" w:rsidR="00F6332C" w:rsidRPr="00CE78B4" w:rsidRDefault="00F6332C" w:rsidP="00F6332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center"/>
                              <w:rPr>
                                <w:b/>
                                <w:sz w:val="40"/>
                                <w:szCs w:val="40"/>
                              </w:rPr>
                            </w:pPr>
                          </w:p>
                          <w:p w14:paraId="62486C05" w14:textId="77777777" w:rsidR="00F6332C" w:rsidRDefault="00F6332C" w:rsidP="00F6332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rPr>
                                <w:rFonts w:ascii="Times New Roman Regular" w:hAnsi="Times New Roman Regular"/>
                                <w:b/>
                              </w:rPr>
                            </w:pPr>
                          </w:p>
                          <w:p w14:paraId="4101652C" w14:textId="77777777" w:rsidR="00F6332C" w:rsidRDefault="00F6332C" w:rsidP="00F6332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rPr>
                                <w:rFonts w:ascii="Times New Roman Regular" w:hAnsi="Times New Roman Regular"/>
                                <w:b/>
                              </w:rPr>
                            </w:pPr>
                          </w:p>
                          <w:p w14:paraId="4B99056E" w14:textId="77777777" w:rsidR="00F6332C" w:rsidRDefault="00F6332C" w:rsidP="00F6332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rPr>
                                <w:rFonts w:ascii="Times New Roman Regular" w:hAnsi="Times New Roman Regular"/>
                                <w:b/>
                              </w:rPr>
                            </w:pPr>
                          </w:p>
                          <w:p w14:paraId="1299C43A" w14:textId="77777777" w:rsidR="00F6332C" w:rsidRDefault="00F6332C" w:rsidP="00F6332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rPr>
                                <w:rFonts w:ascii="Times New Roman Regular" w:hAnsi="Times New Roman Regular"/>
                                <w:b/>
                              </w:rPr>
                            </w:pPr>
                          </w:p>
                          <w:p w14:paraId="4DDBEF00" w14:textId="77777777" w:rsidR="00F6332C" w:rsidRDefault="00F6332C" w:rsidP="00F6332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rPr>
                                <w:rFonts w:ascii="Times New Roman Regular" w:hAnsi="Times New Roman Regular"/>
                                <w:b/>
                              </w:rPr>
                            </w:pPr>
                          </w:p>
                          <w:p w14:paraId="3461D779" w14:textId="77777777" w:rsidR="00F6332C" w:rsidRDefault="00F6332C" w:rsidP="00F6332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rPr>
                                <w:rFonts w:ascii="Times New Roman Regular" w:hAnsi="Times New Roman Regular"/>
                                <w:b/>
                              </w:rPr>
                            </w:pPr>
                          </w:p>
                          <w:p w14:paraId="3CF2D8B6" w14:textId="77777777" w:rsidR="00F6332C" w:rsidRDefault="00F6332C" w:rsidP="00F6332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rPr>
                                <w:rFonts w:ascii="Times New Roman Regular" w:hAnsi="Times New Roman Regular"/>
                                <w:b/>
                              </w:rPr>
                            </w:pPr>
                          </w:p>
                          <w:p w14:paraId="0FB78278" w14:textId="77777777" w:rsidR="00F6332C" w:rsidRDefault="00F6332C" w:rsidP="00F6332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rPr>
                                <w:rFonts w:ascii="Times New Roman Regular" w:hAnsi="Times New Roman Regular"/>
                                <w:b/>
                              </w:rPr>
                            </w:pPr>
                          </w:p>
                          <w:p w14:paraId="1FC39945" w14:textId="77777777" w:rsidR="00F6332C" w:rsidRDefault="00F6332C" w:rsidP="00F6332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rPr>
                                <w:rFonts w:ascii="Times New Roman Regular" w:hAnsi="Times New Roman Regular"/>
                                <w:b/>
                              </w:rPr>
                            </w:pPr>
                          </w:p>
                          <w:p w14:paraId="0562CB0E" w14:textId="77777777" w:rsidR="00F6332C" w:rsidRDefault="00F6332C" w:rsidP="00F6332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rPr>
                                <w:rFonts w:ascii="Times New Roman Regular" w:hAnsi="Times New Roman Regular"/>
                                <w:b/>
                              </w:rPr>
                            </w:pPr>
                          </w:p>
                          <w:p w14:paraId="34CE0A41" w14:textId="77777777" w:rsidR="00F6332C" w:rsidRPr="003D3714" w:rsidRDefault="00F6332C" w:rsidP="00F6332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rPr>
                                <w:rFonts w:ascii="Times New Roman Regular" w:hAnsi="Times New Roman Regular"/>
                                <w:b/>
                              </w:rPr>
                            </w:pPr>
                          </w:p>
                          <w:p w14:paraId="593C5B17" w14:textId="77777777" w:rsidR="00F6332C" w:rsidRPr="007F6F27" w:rsidRDefault="00F6332C" w:rsidP="00F6332C">
                            <w:pPr>
                              <w:jc w:val="right"/>
                              <w:rPr>
                                <w:b/>
                                <w:sz w:val="32"/>
                                <w:szCs w:val="32"/>
                              </w:rPr>
                            </w:pPr>
                            <w:r w:rsidRPr="007F6F27">
                              <w:rPr>
                                <w:b/>
                                <w:sz w:val="32"/>
                                <w:szCs w:val="32"/>
                              </w:rPr>
                              <w:t>September 2016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9DC71C2" id="_x0000_t202" coordsize="21600,21600" o:spt="202" path="m,l,21600r21600,l21600,xe">
                <v:stroke joinstyle="miter"/>
                <v:path gradientshapeok="t" o:connecttype="rect"/>
              </v:shapetype>
              <v:shape id="Text Box 6" o:spid="_x0000_s1026" type="#_x0000_t202" style="position:absolute;left:0;text-align:left;margin-left:-33.45pt;margin-top:-15.05pt;width:517.05pt;height:734.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" strokeweight="6pt">
                <v:stroke linestyle="thickBetweenThin"/>
                <v:textbox>
                  <w:txbxContent>
                    <w:p w14:paraId="672A6659" w14:textId="77777777" w:rsidR="00F6332C" w:rsidRDefault="00F6332C" w:rsidP="00F6332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center"/>
                        <w:rPr>
                          <w:rFonts w:ascii="Times New Roman Regular" w:hAnsi="Times New Roman Regular"/>
                          <w:b/>
                          <w:sz w:val="48"/>
                        </w:rPr>
                      </w:pPr>
                    </w:p>
                    <w:p w14:paraId="1626381D" w14:textId="77777777" w:rsidR="00F6332C" w:rsidRPr="00375001" w:rsidRDefault="00F6332C" w:rsidP="00F6332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center"/>
                        <w:rPr>
                          <w:rFonts w:ascii="Calibri" w:hAnsi="Calibri" w:cs="Arial"/>
                          <w:b/>
                          <w:sz w:val="40"/>
                          <w:szCs w:val="40"/>
                        </w:rPr>
                      </w:pPr>
                      <w:r w:rsidRPr="00375001">
                        <w:rPr>
                          <w:rFonts w:ascii="Calibri" w:hAnsi="Calibri" w:cs="Arial"/>
                          <w:b/>
                          <w:sz w:val="40"/>
                          <w:szCs w:val="40"/>
                        </w:rPr>
                        <w:t>EQUITAS ACADEMIES TRUST</w:t>
                      </w:r>
                    </w:p>
                    <w:p w14:paraId="0A37501D" w14:textId="77777777" w:rsidR="00497A15" w:rsidRDefault="00497A15" w:rsidP="00F6332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center"/>
                        <w:rPr>
                          <w:noProof/>
                        </w:rPr>
                      </w:pPr>
                    </w:p>
                    <w:p w14:paraId="5DAB6C7B" w14:textId="77777777" w:rsidR="00497A15" w:rsidRDefault="00497A15" w:rsidP="00F6332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center"/>
                        <w:rPr>
                          <w:noProof/>
                        </w:rPr>
                      </w:pPr>
                    </w:p>
                    <w:p w14:paraId="02EB378F" w14:textId="77777777" w:rsidR="00497A15" w:rsidRDefault="00497A15" w:rsidP="00F6332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center"/>
                        <w:rPr>
                          <w:noProof/>
                        </w:rPr>
                      </w:pPr>
                    </w:p>
                    <w:p w14:paraId="6A05A809" w14:textId="77777777" w:rsidR="00497A15" w:rsidRDefault="00497A15" w:rsidP="00F6332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center"/>
                        <w:rPr>
                          <w:noProof/>
                        </w:rPr>
                      </w:pPr>
                    </w:p>
                    <w:p w14:paraId="5A39BBE3" w14:textId="77777777" w:rsidR="00497A15" w:rsidRDefault="00497A15" w:rsidP="00F6332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center"/>
                        <w:rPr>
                          <w:noProof/>
                        </w:rPr>
                      </w:pPr>
                    </w:p>
                    <w:p w14:paraId="41C8F396" w14:textId="77777777" w:rsidR="00497A15" w:rsidRDefault="00497A15" w:rsidP="00F6332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center"/>
                        <w:rPr>
                          <w:noProof/>
                        </w:rPr>
                      </w:pPr>
                    </w:p>
                    <w:p w14:paraId="72A3D3EC" w14:textId="77777777" w:rsidR="00F6332C" w:rsidRPr="00CE78B4" w:rsidRDefault="004C2302" w:rsidP="00F6332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center"/>
                        <w:rPr>
                          <w:b/>
                          <w:sz w:val="48"/>
                        </w:rPr>
                      </w:pPr>
                      <w:r w:rsidRPr="009A2934">
                        <w:rPr>
                          <w:noProof/>
                        </w:rPr>
                        <w:drawing>
                          <wp:inline distT="0" distB="0" distL="0" distR="0" wp14:anchorId="19D5B8DE" wp14:editId="07777777">
                            <wp:extent cx="4924425" cy="2286000"/>
                            <wp:effectExtent l="0" t="0" r="0" b="0"/>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24425" cy="2286000"/>
                                    </a:xfrm>
                                    <a:prstGeom prst="rect">
                                      <a:avLst/>
                                    </a:prstGeom>
                                    <a:noFill/>
                                    <a:ln>
                                      <a:noFill/>
                                    </a:ln>
                                  </pic:spPr>
                                </pic:pic>
                              </a:graphicData>
                            </a:graphic>
                          </wp:inline>
                        </w:drawing>
                      </w:r>
                    </w:p>
                    <w:tbl>
                      <w:tblPr>
                        <w:tblW w:w="0" w:type="auto"/>
                        <w:tblInd w:w="1681" w:type="dxa"/>
                        <w:tblLook w:val="04A0" w:firstRow="1" w:lastRow="0" w:firstColumn="1" w:lastColumn="0" w:noHBand="0" w:noVBand="1"/>
                      </w:tblPr>
                      <w:tblGrid>
                        <w:gridCol w:w="6604"/>
                      </w:tblGrid>
                      <w:tr w:rsidR="00F6332C" w:rsidRPr="00CE78B4" w14:paraId="0D0B940D" w14:textId="77777777" w:rsidTr="0024068D">
                        <w:tc>
                          <w:tcPr>
                            <w:tcW w:w="6604" w:type="dxa"/>
                            <w:shd w:val="clear" w:color="auto" w:fill="auto"/>
                          </w:tcPr>
                          <w:p w14:paraId="0E27B00A" w14:textId="77777777" w:rsidR="00F6332C" w:rsidRDefault="00F6332C" w:rsidP="0024068D">
                            <w:pPr>
                              <w:pStyle w:val="BodyText"/>
                            </w:pPr>
                          </w:p>
                        </w:tc>
                      </w:tr>
                    </w:tbl>
                    <w:p w14:paraId="60061E4C" w14:textId="77777777" w:rsidR="00F6332C" w:rsidRDefault="00F6332C" w:rsidP="00F6332C">
                      <w:pPr>
                        <w:pStyle w:val="BodyText"/>
                      </w:pPr>
                    </w:p>
                    <w:p w14:paraId="44EAFD9C" w14:textId="77777777" w:rsidR="00F6332C" w:rsidRDefault="00F6332C" w:rsidP="00F6332C">
                      <w:pPr>
                        <w:pStyle w:val="BodyText"/>
                        <w:rPr>
                          <w:rFonts w:ascii="Calibri" w:hAnsi="Calibri"/>
                          <w:sz w:val="40"/>
                          <w:szCs w:val="40"/>
                        </w:rPr>
                      </w:pPr>
                    </w:p>
                    <w:p w14:paraId="4B94D5A5" w14:textId="77777777" w:rsidR="00497A15" w:rsidRDefault="00497A15" w:rsidP="00F6332C">
                      <w:pPr>
                        <w:pStyle w:val="BodyText"/>
                        <w:rPr>
                          <w:rFonts w:ascii="Calibri" w:hAnsi="Calibri"/>
                          <w:sz w:val="40"/>
                          <w:szCs w:val="40"/>
                        </w:rPr>
                      </w:pPr>
                    </w:p>
                    <w:p w14:paraId="3DEEC669" w14:textId="77777777" w:rsidR="00497A15" w:rsidRPr="00230C4A" w:rsidRDefault="00497A15" w:rsidP="00F6332C">
                      <w:pPr>
                        <w:pStyle w:val="BodyText"/>
                        <w:rPr>
                          <w:rFonts w:ascii="Calibri" w:hAnsi="Calibri"/>
                          <w:sz w:val="40"/>
                          <w:szCs w:val="40"/>
                        </w:rPr>
                      </w:pPr>
                    </w:p>
                    <w:p w14:paraId="63AFBB3D" w14:textId="77777777" w:rsidR="00F6332C" w:rsidRDefault="004D1129" w:rsidP="00F6332C">
                      <w:pPr>
                        <w:pStyle w:val="BodyText"/>
                        <w:jc w:val="center"/>
                        <w:rPr>
                          <w:rFonts w:ascii="Calibri" w:hAnsi="Calibri"/>
                          <w:sz w:val="40"/>
                          <w:szCs w:val="40"/>
                        </w:rPr>
                      </w:pPr>
                      <w:r>
                        <w:rPr>
                          <w:rFonts w:ascii="Calibri" w:hAnsi="Calibri"/>
                          <w:sz w:val="40"/>
                          <w:szCs w:val="40"/>
                        </w:rPr>
                        <w:t>GRIEVANCE</w:t>
                      </w:r>
                      <w:r w:rsidR="00F6332C">
                        <w:rPr>
                          <w:rFonts w:ascii="Calibri" w:hAnsi="Calibri"/>
                          <w:sz w:val="40"/>
                          <w:szCs w:val="40"/>
                        </w:rPr>
                        <w:t xml:space="preserve"> </w:t>
                      </w:r>
                      <w:r w:rsidR="00416B90">
                        <w:rPr>
                          <w:rFonts w:ascii="Calibri" w:hAnsi="Calibri"/>
                          <w:sz w:val="40"/>
                          <w:szCs w:val="40"/>
                        </w:rPr>
                        <w:t xml:space="preserve">POLICY &amp; </w:t>
                      </w:r>
                      <w:r w:rsidR="00F6332C">
                        <w:rPr>
                          <w:rFonts w:ascii="Calibri" w:hAnsi="Calibri"/>
                          <w:sz w:val="40"/>
                          <w:szCs w:val="40"/>
                        </w:rPr>
                        <w:t xml:space="preserve">PROCEDURE </w:t>
                      </w:r>
                    </w:p>
                    <w:p w14:paraId="3656B9AB" w14:textId="77777777" w:rsidR="00F6332C" w:rsidRDefault="00F6332C" w:rsidP="00F6332C">
                      <w:pPr>
                        <w:pStyle w:val="BodyText"/>
                        <w:jc w:val="center"/>
                        <w:rPr>
                          <w:rFonts w:ascii="Calibri" w:hAnsi="Calibri"/>
                          <w:sz w:val="40"/>
                          <w:szCs w:val="40"/>
                        </w:rPr>
                      </w:pPr>
                    </w:p>
                    <w:p w14:paraId="45FB0818" w14:textId="77777777" w:rsidR="00F6332C" w:rsidRPr="00230C4A" w:rsidRDefault="00F6332C" w:rsidP="00F6332C">
                      <w:pPr>
                        <w:pStyle w:val="BodyText"/>
                        <w:rPr>
                          <w:rFonts w:ascii="Calibri" w:hAnsi="Calibri"/>
                          <w:sz w:val="40"/>
                          <w:szCs w:val="40"/>
                        </w:rPr>
                      </w:pPr>
                    </w:p>
                    <w:tbl>
                      <w:tblPr>
                        <w:tblW w:w="0" w:type="auto"/>
                        <w:tblLook w:val="04A0" w:firstRow="1" w:lastRow="0" w:firstColumn="1" w:lastColumn="0" w:noHBand="0" w:noVBand="1"/>
                      </w:tblPr>
                      <w:tblGrid>
                        <w:gridCol w:w="4974"/>
                        <w:gridCol w:w="4974"/>
                      </w:tblGrid>
                      <w:tr w:rsidR="00F6332C" w:rsidRPr="00375001" w14:paraId="7BA542C8" w14:textId="77777777" w:rsidTr="0024068D">
                        <w:tc>
                          <w:tcPr>
                            <w:tcW w:w="4974" w:type="dxa"/>
                            <w:shd w:val="clear" w:color="auto" w:fill="auto"/>
                          </w:tcPr>
                          <w:p w14:paraId="181D7A29" w14:textId="77777777" w:rsidR="00F6332C" w:rsidRPr="00230C4A" w:rsidRDefault="00F6332C" w:rsidP="0024068D">
                            <w:pPr>
                              <w:pStyle w:val="NoSpacing"/>
                              <w:jc w:val="right"/>
                              <w:rPr>
                                <w:b/>
                                <w:sz w:val="40"/>
                                <w:szCs w:val="40"/>
                              </w:rPr>
                            </w:pPr>
                            <w:r w:rsidRPr="00230C4A">
                              <w:rPr>
                                <w:b/>
                                <w:sz w:val="40"/>
                                <w:szCs w:val="40"/>
                              </w:rPr>
                              <w:t>Review Date:</w:t>
                            </w:r>
                          </w:p>
                        </w:tc>
                        <w:tc>
                          <w:tcPr>
                            <w:tcW w:w="4974" w:type="dxa"/>
                            <w:shd w:val="clear" w:color="auto" w:fill="auto"/>
                          </w:tcPr>
                          <w:p w14:paraId="4250CBD6" w14:textId="6CD3E424" w:rsidR="00F6332C" w:rsidRPr="00A611DB" w:rsidRDefault="00E317F0" w:rsidP="0024068D">
                            <w:pPr>
                              <w:pStyle w:val="NoSpacing"/>
                              <w:rPr>
                                <w:sz w:val="40"/>
                                <w:szCs w:val="40"/>
                              </w:rPr>
                            </w:pPr>
                            <w:r w:rsidRPr="00A611DB">
                              <w:rPr>
                                <w:sz w:val="40"/>
                                <w:szCs w:val="40"/>
                              </w:rPr>
                              <w:t>November 20</w:t>
                            </w:r>
                            <w:r w:rsidR="00544BC7" w:rsidRPr="00A611DB">
                              <w:rPr>
                                <w:sz w:val="40"/>
                                <w:szCs w:val="40"/>
                              </w:rPr>
                              <w:t>2</w:t>
                            </w:r>
                            <w:r w:rsidR="00961F8B" w:rsidRPr="00A611DB">
                              <w:rPr>
                                <w:sz w:val="40"/>
                                <w:szCs w:val="40"/>
                              </w:rPr>
                              <w:t>4</w:t>
                            </w:r>
                          </w:p>
                        </w:tc>
                      </w:tr>
                      <w:tr w:rsidR="00F6332C" w:rsidRPr="00375001" w14:paraId="208E4E02" w14:textId="77777777" w:rsidTr="0024068D">
                        <w:tc>
                          <w:tcPr>
                            <w:tcW w:w="4974" w:type="dxa"/>
                            <w:shd w:val="clear" w:color="auto" w:fill="auto"/>
                          </w:tcPr>
                          <w:p w14:paraId="17FF7466" w14:textId="77777777" w:rsidR="00F6332C" w:rsidRPr="00230C4A" w:rsidRDefault="00F6332C" w:rsidP="0024068D">
                            <w:pPr>
                              <w:pStyle w:val="NoSpacing"/>
                              <w:jc w:val="right"/>
                              <w:rPr>
                                <w:b/>
                                <w:sz w:val="40"/>
                                <w:szCs w:val="40"/>
                              </w:rPr>
                            </w:pPr>
                            <w:r w:rsidRPr="00230C4A">
                              <w:rPr>
                                <w:b/>
                                <w:sz w:val="40"/>
                                <w:szCs w:val="40"/>
                              </w:rPr>
                              <w:t>To be Reviewed:</w:t>
                            </w:r>
                          </w:p>
                        </w:tc>
                        <w:tc>
                          <w:tcPr>
                            <w:tcW w:w="4974" w:type="dxa"/>
                            <w:shd w:val="clear" w:color="auto" w:fill="auto"/>
                          </w:tcPr>
                          <w:p w14:paraId="040579B0" w14:textId="2493E916" w:rsidR="00F6332C" w:rsidRPr="00A611DB" w:rsidRDefault="00E317F0" w:rsidP="0024068D">
                            <w:pPr>
                              <w:pStyle w:val="NoSpacing"/>
                              <w:rPr>
                                <w:sz w:val="40"/>
                                <w:szCs w:val="40"/>
                              </w:rPr>
                            </w:pPr>
                            <w:r w:rsidRPr="00A611DB">
                              <w:rPr>
                                <w:sz w:val="40"/>
                                <w:szCs w:val="40"/>
                              </w:rPr>
                              <w:t xml:space="preserve">November </w:t>
                            </w:r>
                            <w:r w:rsidR="00F6332C" w:rsidRPr="00A611DB">
                              <w:rPr>
                                <w:sz w:val="40"/>
                                <w:szCs w:val="40"/>
                              </w:rPr>
                              <w:t>20</w:t>
                            </w:r>
                            <w:r w:rsidR="00D62283" w:rsidRPr="00A611DB">
                              <w:rPr>
                                <w:sz w:val="40"/>
                                <w:szCs w:val="40"/>
                              </w:rPr>
                              <w:t>2</w:t>
                            </w:r>
                            <w:r w:rsidR="00961F8B" w:rsidRPr="00A611DB">
                              <w:rPr>
                                <w:sz w:val="40"/>
                                <w:szCs w:val="40"/>
                              </w:rPr>
                              <w:t>6</w:t>
                            </w:r>
                          </w:p>
                        </w:tc>
                      </w:tr>
                      <w:tr w:rsidR="00F6332C" w:rsidRPr="00375001" w14:paraId="27CCCF74" w14:textId="77777777" w:rsidTr="0024068D">
                        <w:tc>
                          <w:tcPr>
                            <w:tcW w:w="4974" w:type="dxa"/>
                            <w:shd w:val="clear" w:color="auto" w:fill="auto"/>
                          </w:tcPr>
                          <w:p w14:paraId="4B0E79F4" w14:textId="77777777" w:rsidR="00F6332C" w:rsidRPr="00230C4A" w:rsidRDefault="00F6332C" w:rsidP="0024068D">
                            <w:pPr>
                              <w:pStyle w:val="NoSpacing"/>
                              <w:jc w:val="right"/>
                              <w:rPr>
                                <w:b/>
                                <w:sz w:val="40"/>
                                <w:szCs w:val="40"/>
                              </w:rPr>
                            </w:pPr>
                            <w:r w:rsidRPr="00230C4A">
                              <w:rPr>
                                <w:b/>
                                <w:sz w:val="40"/>
                                <w:szCs w:val="40"/>
                              </w:rPr>
                              <w:t>Agreed:</w:t>
                            </w:r>
                          </w:p>
                        </w:tc>
                        <w:tc>
                          <w:tcPr>
                            <w:tcW w:w="4974" w:type="dxa"/>
                            <w:shd w:val="clear" w:color="auto" w:fill="auto"/>
                          </w:tcPr>
                          <w:p w14:paraId="7324AC33" w14:textId="77777777" w:rsidR="00F6332C" w:rsidRPr="00230C4A" w:rsidRDefault="00F6332C" w:rsidP="0024068D">
                            <w:pPr>
                              <w:pStyle w:val="NoSpacing"/>
                              <w:rPr>
                                <w:sz w:val="40"/>
                                <w:szCs w:val="40"/>
                              </w:rPr>
                            </w:pPr>
                            <w:r>
                              <w:rPr>
                                <w:sz w:val="40"/>
                                <w:szCs w:val="40"/>
                              </w:rPr>
                              <w:t>F &amp; GP</w:t>
                            </w:r>
                            <w:r w:rsidRPr="00230C4A">
                              <w:rPr>
                                <w:sz w:val="40"/>
                                <w:szCs w:val="40"/>
                              </w:rPr>
                              <w:t xml:space="preserve"> Board</w:t>
                            </w:r>
                          </w:p>
                        </w:tc>
                      </w:tr>
                      <w:tr w:rsidR="00F6332C" w:rsidRPr="00375001" w14:paraId="1F3EE700" w14:textId="77777777" w:rsidTr="0024068D">
                        <w:tc>
                          <w:tcPr>
                            <w:tcW w:w="4974" w:type="dxa"/>
                            <w:shd w:val="clear" w:color="auto" w:fill="auto"/>
                          </w:tcPr>
                          <w:p w14:paraId="073B3E27" w14:textId="77777777" w:rsidR="00F6332C" w:rsidRPr="00230C4A" w:rsidRDefault="00F6332C" w:rsidP="0024068D">
                            <w:pPr>
                              <w:pStyle w:val="NoSpacing"/>
                              <w:jc w:val="right"/>
                              <w:rPr>
                                <w:b/>
                                <w:sz w:val="40"/>
                                <w:szCs w:val="40"/>
                              </w:rPr>
                            </w:pPr>
                            <w:r w:rsidRPr="00230C4A">
                              <w:rPr>
                                <w:b/>
                                <w:sz w:val="40"/>
                                <w:szCs w:val="40"/>
                              </w:rPr>
                              <w:t>Policy Lead:</w:t>
                            </w:r>
                          </w:p>
                        </w:tc>
                        <w:tc>
                          <w:tcPr>
                            <w:tcW w:w="4974" w:type="dxa"/>
                            <w:shd w:val="clear" w:color="auto" w:fill="auto"/>
                          </w:tcPr>
                          <w:p w14:paraId="079408DC" w14:textId="05354720" w:rsidR="00F6332C" w:rsidRPr="00230C4A" w:rsidRDefault="00961F8B" w:rsidP="0024068D">
                            <w:pPr>
                              <w:pStyle w:val="NoSpacing"/>
                              <w:rPr>
                                <w:sz w:val="40"/>
                                <w:szCs w:val="40"/>
                              </w:rPr>
                            </w:pPr>
                            <w:r>
                              <w:rPr>
                                <w:sz w:val="40"/>
                                <w:szCs w:val="40"/>
                              </w:rPr>
                              <w:t>HR Advisor</w:t>
                            </w:r>
                          </w:p>
                        </w:tc>
                      </w:tr>
                    </w:tbl>
                    <w:p w14:paraId="049F31CB" w14:textId="77777777" w:rsidR="00F6332C" w:rsidRPr="00CE78B4" w:rsidRDefault="00F6332C" w:rsidP="00F6332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rPr>
                          <w:b/>
                          <w:sz w:val="40"/>
                          <w:szCs w:val="40"/>
                        </w:rPr>
                      </w:pPr>
                    </w:p>
                    <w:p w14:paraId="53128261" w14:textId="77777777" w:rsidR="00F6332C" w:rsidRPr="00CE78B4" w:rsidRDefault="00F6332C" w:rsidP="00F6332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center"/>
                        <w:rPr>
                          <w:b/>
                          <w:sz w:val="40"/>
                          <w:szCs w:val="40"/>
                        </w:rPr>
                      </w:pPr>
                    </w:p>
                    <w:p w14:paraId="62486C05" w14:textId="77777777" w:rsidR="00F6332C" w:rsidRDefault="00F6332C" w:rsidP="00F6332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rPr>
                          <w:rFonts w:ascii="Times New Roman Regular" w:hAnsi="Times New Roman Regular"/>
                          <w:b/>
                        </w:rPr>
                      </w:pPr>
                    </w:p>
                    <w:p w14:paraId="4101652C" w14:textId="77777777" w:rsidR="00F6332C" w:rsidRDefault="00F6332C" w:rsidP="00F6332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rPr>
                          <w:rFonts w:ascii="Times New Roman Regular" w:hAnsi="Times New Roman Regular"/>
                          <w:b/>
                        </w:rPr>
                      </w:pPr>
                    </w:p>
                    <w:p w14:paraId="4B99056E" w14:textId="77777777" w:rsidR="00F6332C" w:rsidRDefault="00F6332C" w:rsidP="00F6332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rPr>
                          <w:rFonts w:ascii="Times New Roman Regular" w:hAnsi="Times New Roman Regular"/>
                          <w:b/>
                        </w:rPr>
                      </w:pPr>
                    </w:p>
                    <w:p w14:paraId="1299C43A" w14:textId="77777777" w:rsidR="00F6332C" w:rsidRDefault="00F6332C" w:rsidP="00F6332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rPr>
                          <w:rFonts w:ascii="Times New Roman Regular" w:hAnsi="Times New Roman Regular"/>
                          <w:b/>
                        </w:rPr>
                      </w:pPr>
                    </w:p>
                    <w:p w14:paraId="4DDBEF00" w14:textId="77777777" w:rsidR="00F6332C" w:rsidRDefault="00F6332C" w:rsidP="00F6332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rPr>
                          <w:rFonts w:ascii="Times New Roman Regular" w:hAnsi="Times New Roman Regular"/>
                          <w:b/>
                        </w:rPr>
                      </w:pPr>
                    </w:p>
                    <w:p w14:paraId="3461D779" w14:textId="77777777" w:rsidR="00F6332C" w:rsidRDefault="00F6332C" w:rsidP="00F6332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rPr>
                          <w:rFonts w:ascii="Times New Roman Regular" w:hAnsi="Times New Roman Regular"/>
                          <w:b/>
                        </w:rPr>
                      </w:pPr>
                    </w:p>
                    <w:p w14:paraId="3CF2D8B6" w14:textId="77777777" w:rsidR="00F6332C" w:rsidRDefault="00F6332C" w:rsidP="00F6332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rPr>
                          <w:rFonts w:ascii="Times New Roman Regular" w:hAnsi="Times New Roman Regular"/>
                          <w:b/>
                        </w:rPr>
                      </w:pPr>
                    </w:p>
                    <w:p w14:paraId="0FB78278" w14:textId="77777777" w:rsidR="00F6332C" w:rsidRDefault="00F6332C" w:rsidP="00F6332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rPr>
                          <w:rFonts w:ascii="Times New Roman Regular" w:hAnsi="Times New Roman Regular"/>
                          <w:b/>
                        </w:rPr>
                      </w:pPr>
                    </w:p>
                    <w:p w14:paraId="1FC39945" w14:textId="77777777" w:rsidR="00F6332C" w:rsidRDefault="00F6332C" w:rsidP="00F6332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rPr>
                          <w:rFonts w:ascii="Times New Roman Regular" w:hAnsi="Times New Roman Regular"/>
                          <w:b/>
                        </w:rPr>
                      </w:pPr>
                    </w:p>
                    <w:p w14:paraId="0562CB0E" w14:textId="77777777" w:rsidR="00F6332C" w:rsidRDefault="00F6332C" w:rsidP="00F6332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rPr>
                          <w:rFonts w:ascii="Times New Roman Regular" w:hAnsi="Times New Roman Regular"/>
                          <w:b/>
                        </w:rPr>
                      </w:pPr>
                    </w:p>
                    <w:p w14:paraId="34CE0A41" w14:textId="77777777" w:rsidR="00F6332C" w:rsidRPr="003D3714" w:rsidRDefault="00F6332C" w:rsidP="00F6332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rPr>
                          <w:rFonts w:ascii="Times New Roman Regular" w:hAnsi="Times New Roman Regular"/>
                          <w:b/>
                        </w:rPr>
                      </w:pPr>
                    </w:p>
                    <w:p w14:paraId="593C5B17" w14:textId="77777777" w:rsidR="00F6332C" w:rsidRPr="007F6F27" w:rsidRDefault="00F6332C" w:rsidP="00F6332C">
                      <w:pPr>
                        <w:jc w:val="right"/>
                        <w:rPr>
                          <w:b/>
                          <w:sz w:val="32"/>
                          <w:szCs w:val="32"/>
                        </w:rPr>
                      </w:pPr>
                      <w:r w:rsidRPr="007F6F27">
                        <w:rPr>
                          <w:b/>
                          <w:sz w:val="32"/>
                          <w:szCs w:val="32"/>
                        </w:rPr>
                        <w:t>September 2016</w:t>
                      </w:r>
                    </w:p>
                  </w:txbxContent>
                </v:textbox>
              </v:shape>
            </w:pict>
          </mc:Fallback>
        </mc:AlternateContent>
      </w:r>
      <w:r w:rsidR="00F6332C">
        <w:rPr>
          <w:rFonts w:ascii="Calibri" w:hAnsi="Calibri"/>
          <w:b/>
          <w:smallCaps/>
          <w:sz w:val="24"/>
          <w:szCs w:val="22"/>
          <w:u w:val="single"/>
        </w:rPr>
        <w:br w:type="page"/>
      </w:r>
      <w:r w:rsidR="00767FC4" w:rsidRPr="00A9476C">
        <w:rPr>
          <w:rFonts w:ascii="Calibri" w:hAnsi="Calibri"/>
          <w:b/>
          <w:smallCaps/>
          <w:sz w:val="24"/>
          <w:szCs w:val="22"/>
          <w:u w:val="single"/>
        </w:rPr>
        <w:lastRenderedPageBreak/>
        <w:t xml:space="preserve">GRIEVANCE </w:t>
      </w:r>
      <w:r w:rsidR="00180C8C">
        <w:rPr>
          <w:rFonts w:ascii="Calibri" w:hAnsi="Calibri"/>
          <w:b/>
          <w:smallCaps/>
          <w:sz w:val="24"/>
          <w:szCs w:val="22"/>
          <w:u w:val="single"/>
        </w:rPr>
        <w:t xml:space="preserve">POLICY &amp; </w:t>
      </w:r>
      <w:r w:rsidR="00767FC4" w:rsidRPr="00A9476C">
        <w:rPr>
          <w:rFonts w:ascii="Calibri" w:hAnsi="Calibri"/>
          <w:b/>
          <w:smallCaps/>
          <w:sz w:val="24"/>
          <w:szCs w:val="22"/>
          <w:u w:val="single"/>
        </w:rPr>
        <w:t>PROCEDURE</w:t>
      </w:r>
    </w:p>
    <w:p w14:paraId="17AD93B2" w14:textId="77777777" w:rsidR="00544BC7" w:rsidRPr="00324C5E" w:rsidRDefault="00544BC7" w:rsidP="00544BC7">
      <w:pPr>
        <w:pStyle w:val="PrecHead2"/>
        <w:jc w:val="both"/>
        <w:rPr>
          <w:rFonts w:ascii="Calibri" w:hAnsi="Calibri" w:cs="Calibri"/>
          <w:color w:val="993366"/>
          <w:sz w:val="22"/>
          <w:szCs w:val="22"/>
        </w:rPr>
      </w:pPr>
    </w:p>
    <w:p w14:paraId="49B8AB75" w14:textId="77777777" w:rsidR="00544BC7" w:rsidRPr="00324C5E" w:rsidRDefault="00544BC7" w:rsidP="00544BC7">
      <w:pPr>
        <w:pStyle w:val="PrecHead2"/>
        <w:jc w:val="both"/>
        <w:rPr>
          <w:rFonts w:ascii="Calibri" w:hAnsi="Calibri" w:cs="Calibri"/>
          <w:b/>
          <w:bCs/>
          <w:color w:val="auto"/>
          <w:sz w:val="22"/>
          <w:szCs w:val="22"/>
        </w:rPr>
      </w:pPr>
      <w:r w:rsidRPr="00324C5E">
        <w:rPr>
          <w:rFonts w:ascii="Calibri" w:hAnsi="Calibri" w:cs="Calibri"/>
          <w:b/>
          <w:bCs/>
          <w:color w:val="auto"/>
          <w:sz w:val="22"/>
          <w:szCs w:val="22"/>
        </w:rPr>
        <w:t>Contents</w:t>
      </w:r>
      <w:r w:rsidRPr="00324C5E">
        <w:rPr>
          <w:rFonts w:ascii="Calibri" w:hAnsi="Calibri" w:cs="Calibri"/>
          <w:b/>
          <w:bCs/>
          <w:color w:val="auto"/>
          <w:sz w:val="22"/>
          <w:szCs w:val="22"/>
        </w:rPr>
        <w:tab/>
      </w:r>
      <w:r w:rsidRPr="00324C5E">
        <w:rPr>
          <w:rFonts w:ascii="Calibri" w:hAnsi="Calibri" w:cs="Calibri"/>
          <w:b/>
          <w:bCs/>
          <w:color w:val="auto"/>
          <w:sz w:val="22"/>
          <w:szCs w:val="22"/>
        </w:rPr>
        <w:tab/>
      </w:r>
      <w:r w:rsidRPr="00324C5E">
        <w:rPr>
          <w:rFonts w:ascii="Calibri" w:hAnsi="Calibri" w:cs="Calibri"/>
          <w:b/>
          <w:bCs/>
          <w:color w:val="auto"/>
          <w:sz w:val="22"/>
          <w:szCs w:val="22"/>
        </w:rPr>
        <w:tab/>
      </w:r>
      <w:r w:rsidRPr="00324C5E">
        <w:rPr>
          <w:rFonts w:ascii="Calibri" w:hAnsi="Calibri" w:cs="Calibri"/>
          <w:b/>
          <w:bCs/>
          <w:color w:val="auto"/>
          <w:sz w:val="22"/>
          <w:szCs w:val="22"/>
        </w:rPr>
        <w:tab/>
      </w:r>
      <w:r w:rsidRPr="00324C5E">
        <w:rPr>
          <w:rFonts w:ascii="Calibri" w:hAnsi="Calibri" w:cs="Calibri"/>
          <w:b/>
          <w:bCs/>
          <w:color w:val="auto"/>
          <w:sz w:val="22"/>
          <w:szCs w:val="22"/>
        </w:rPr>
        <w:tab/>
      </w:r>
      <w:r w:rsidRPr="00324C5E">
        <w:rPr>
          <w:rFonts w:ascii="Calibri" w:hAnsi="Calibri" w:cs="Calibri"/>
          <w:b/>
          <w:bCs/>
          <w:color w:val="auto"/>
          <w:sz w:val="22"/>
          <w:szCs w:val="22"/>
        </w:rPr>
        <w:tab/>
      </w:r>
      <w:r w:rsidRPr="00324C5E">
        <w:rPr>
          <w:rFonts w:ascii="Calibri" w:hAnsi="Calibri" w:cs="Calibri"/>
          <w:b/>
          <w:bCs/>
          <w:color w:val="auto"/>
          <w:sz w:val="22"/>
          <w:szCs w:val="22"/>
        </w:rPr>
        <w:tab/>
      </w:r>
      <w:r w:rsidRPr="00324C5E">
        <w:rPr>
          <w:rFonts w:ascii="Calibri" w:hAnsi="Calibri" w:cs="Calibri"/>
          <w:b/>
          <w:bCs/>
          <w:color w:val="auto"/>
          <w:sz w:val="22"/>
          <w:szCs w:val="22"/>
        </w:rPr>
        <w:tab/>
      </w:r>
      <w:r w:rsidRPr="00324C5E">
        <w:rPr>
          <w:rFonts w:ascii="Calibri" w:hAnsi="Calibri" w:cs="Calibri"/>
          <w:b/>
          <w:bCs/>
          <w:color w:val="auto"/>
          <w:sz w:val="22"/>
          <w:szCs w:val="22"/>
        </w:rPr>
        <w:tab/>
        <w:t>Page(s)</w:t>
      </w:r>
    </w:p>
    <w:p w14:paraId="41433F28" w14:textId="77777777" w:rsidR="00544BC7" w:rsidRDefault="000812E1" w:rsidP="00324C5E">
      <w:pPr>
        <w:numPr>
          <w:ilvl w:val="0"/>
          <w:numId w:val="53"/>
        </w:numPr>
        <w:spacing w:line="480" w:lineRule="auto"/>
        <w:ind w:left="426" w:right="-24" w:hanging="357"/>
        <w:rPr>
          <w:rFonts w:ascii="Calibri" w:hAnsi="Calibri" w:cs="Calibri"/>
          <w:sz w:val="20"/>
        </w:rPr>
      </w:pPr>
      <w:r>
        <w:rPr>
          <w:rFonts w:ascii="Calibri" w:hAnsi="Calibri" w:cs="Calibri"/>
          <w:sz w:val="20"/>
        </w:rPr>
        <w:t>Policy statement …………………………………………………………………………………………</w:t>
      </w:r>
      <w:r>
        <w:rPr>
          <w:rFonts w:ascii="Calibri" w:hAnsi="Calibri" w:cs="Calibri"/>
          <w:sz w:val="20"/>
        </w:rPr>
        <w:tab/>
        <w:t>3</w:t>
      </w:r>
    </w:p>
    <w:p w14:paraId="53A5426C" w14:textId="77777777" w:rsidR="000812E1" w:rsidRDefault="000812E1" w:rsidP="00324C5E">
      <w:pPr>
        <w:numPr>
          <w:ilvl w:val="0"/>
          <w:numId w:val="53"/>
        </w:numPr>
        <w:spacing w:line="480" w:lineRule="auto"/>
        <w:ind w:left="426" w:right="-24" w:hanging="357"/>
        <w:rPr>
          <w:rFonts w:ascii="Calibri" w:hAnsi="Calibri" w:cs="Calibri"/>
          <w:sz w:val="20"/>
        </w:rPr>
      </w:pPr>
      <w:r>
        <w:rPr>
          <w:rFonts w:ascii="Calibri" w:hAnsi="Calibri" w:cs="Calibri"/>
          <w:sz w:val="20"/>
        </w:rPr>
        <w:t>Who is covered by the procedure?.................................................................</w:t>
      </w:r>
      <w:r>
        <w:rPr>
          <w:rFonts w:ascii="Calibri" w:hAnsi="Calibri" w:cs="Calibri"/>
          <w:sz w:val="20"/>
        </w:rPr>
        <w:tab/>
        <w:t>3</w:t>
      </w:r>
    </w:p>
    <w:p w14:paraId="0B66F459" w14:textId="6D6CA624" w:rsidR="000812E1" w:rsidRDefault="000812E1" w:rsidP="48E86913">
      <w:pPr>
        <w:numPr>
          <w:ilvl w:val="0"/>
          <w:numId w:val="53"/>
        </w:numPr>
        <w:spacing w:line="480" w:lineRule="auto"/>
        <w:ind w:left="426" w:right="-24" w:hanging="357"/>
        <w:rPr>
          <w:rFonts w:ascii="Calibri" w:hAnsi="Calibri" w:cs="Calibri"/>
          <w:sz w:val="20"/>
        </w:rPr>
      </w:pPr>
      <w:r w:rsidRPr="48E86913">
        <w:rPr>
          <w:rFonts w:ascii="Calibri" w:hAnsi="Calibri" w:cs="Calibri"/>
          <w:sz w:val="20"/>
        </w:rPr>
        <w:t>Using this procedure……………………………………………………………………………………</w:t>
      </w:r>
      <w:r>
        <w:tab/>
      </w:r>
      <w:r w:rsidR="7297BB7E" w:rsidRPr="48E86913">
        <w:rPr>
          <w:rFonts w:ascii="Calibri" w:hAnsi="Calibri" w:cs="Calibri"/>
          <w:sz w:val="20"/>
        </w:rPr>
        <w:t>3</w:t>
      </w:r>
    </w:p>
    <w:p w14:paraId="66F89001" w14:textId="3F30B38D" w:rsidR="00497A15" w:rsidRDefault="00497A15" w:rsidP="48E86913">
      <w:pPr>
        <w:numPr>
          <w:ilvl w:val="0"/>
          <w:numId w:val="53"/>
        </w:numPr>
        <w:spacing w:line="480" w:lineRule="auto"/>
        <w:ind w:left="426" w:right="-24" w:hanging="357"/>
        <w:rPr>
          <w:rFonts w:ascii="Calibri" w:hAnsi="Calibri" w:cs="Calibri"/>
          <w:sz w:val="20"/>
        </w:rPr>
      </w:pPr>
      <w:r w:rsidRPr="48E86913">
        <w:rPr>
          <w:rFonts w:ascii="Calibri" w:hAnsi="Calibri" w:cs="Calibri"/>
          <w:sz w:val="20"/>
        </w:rPr>
        <w:t>Confidentiality and data protection……………………………………………………………..</w:t>
      </w:r>
      <w:r>
        <w:tab/>
      </w:r>
      <w:r w:rsidR="00501C67">
        <w:rPr>
          <w:rFonts w:ascii="Calibri" w:hAnsi="Calibri" w:cs="Calibri"/>
          <w:sz w:val="20"/>
        </w:rPr>
        <w:t>4</w:t>
      </w:r>
    </w:p>
    <w:p w14:paraId="4CEA6744" w14:textId="1E3586B2" w:rsidR="00497A15" w:rsidRDefault="1676A0AC" w:rsidP="54D86755">
      <w:pPr>
        <w:numPr>
          <w:ilvl w:val="0"/>
          <w:numId w:val="53"/>
        </w:numPr>
        <w:spacing w:line="480" w:lineRule="auto"/>
        <w:ind w:left="426" w:right="-24" w:hanging="357"/>
        <w:rPr>
          <w:rFonts w:ascii="Calibri" w:hAnsi="Calibri" w:cs="Calibri"/>
          <w:sz w:val="20"/>
        </w:rPr>
      </w:pPr>
      <w:r w:rsidRPr="54D86755">
        <w:rPr>
          <w:rFonts w:ascii="Calibri" w:hAnsi="Calibri" w:cs="Calibri"/>
          <w:sz w:val="20"/>
        </w:rPr>
        <w:t>Low level concerns………………………………………………………………………………………</w:t>
      </w:r>
      <w:r w:rsidR="00497A15">
        <w:tab/>
      </w:r>
      <w:r w:rsidR="00501C67">
        <w:rPr>
          <w:rFonts w:ascii="Calibri" w:hAnsi="Calibri" w:cs="Calibri"/>
          <w:sz w:val="20"/>
        </w:rPr>
        <w:t>5</w:t>
      </w:r>
    </w:p>
    <w:p w14:paraId="21705F52" w14:textId="0A0F64AA" w:rsidR="000812E1" w:rsidRDefault="64DD54A7" w:rsidP="54D86755">
      <w:pPr>
        <w:numPr>
          <w:ilvl w:val="0"/>
          <w:numId w:val="53"/>
        </w:numPr>
        <w:spacing w:line="480" w:lineRule="auto"/>
        <w:ind w:left="426" w:right="-24" w:hanging="357"/>
        <w:rPr>
          <w:rFonts w:ascii="Calibri" w:hAnsi="Calibri" w:cs="Calibri"/>
          <w:sz w:val="20"/>
        </w:rPr>
      </w:pPr>
      <w:r w:rsidRPr="48E86913">
        <w:rPr>
          <w:rFonts w:ascii="Calibri" w:hAnsi="Calibri" w:cs="Calibri"/>
          <w:sz w:val="20"/>
        </w:rPr>
        <w:t>Raising Grievances Informally – Step 1 ………………………………………………………..</w:t>
      </w:r>
      <w:r w:rsidR="000812E1">
        <w:tab/>
      </w:r>
      <w:r w:rsidR="00501C67">
        <w:rPr>
          <w:rFonts w:ascii="Calibri" w:hAnsi="Calibri" w:cs="Calibri"/>
          <w:sz w:val="20"/>
        </w:rPr>
        <w:t>5</w:t>
      </w:r>
    </w:p>
    <w:p w14:paraId="00AC2BB9" w14:textId="7FBFC128" w:rsidR="000812E1" w:rsidRDefault="64DD54A7" w:rsidP="54D86755">
      <w:pPr>
        <w:numPr>
          <w:ilvl w:val="0"/>
          <w:numId w:val="53"/>
        </w:numPr>
        <w:spacing w:line="480" w:lineRule="auto"/>
        <w:ind w:left="426" w:right="-24" w:hanging="357"/>
        <w:rPr>
          <w:rFonts w:ascii="Calibri" w:hAnsi="Calibri" w:cs="Calibri"/>
          <w:sz w:val="20"/>
        </w:rPr>
      </w:pPr>
      <w:r w:rsidRPr="54D86755">
        <w:rPr>
          <w:rFonts w:ascii="Calibri" w:hAnsi="Calibri" w:cs="Calibri"/>
          <w:sz w:val="20"/>
        </w:rPr>
        <w:t>Formal written grievances – Step 2………………………………………………………………</w:t>
      </w:r>
      <w:r w:rsidR="000812E1">
        <w:tab/>
      </w:r>
      <w:r w:rsidR="00501C67">
        <w:rPr>
          <w:rFonts w:ascii="Calibri" w:hAnsi="Calibri" w:cs="Calibri"/>
          <w:sz w:val="20"/>
        </w:rPr>
        <w:t>5</w:t>
      </w:r>
    </w:p>
    <w:p w14:paraId="6F327113" w14:textId="29C83159" w:rsidR="000812E1" w:rsidRDefault="000812E1" w:rsidP="48E86913">
      <w:pPr>
        <w:numPr>
          <w:ilvl w:val="0"/>
          <w:numId w:val="53"/>
        </w:numPr>
        <w:spacing w:line="480" w:lineRule="auto"/>
        <w:ind w:left="426" w:right="-24" w:hanging="357"/>
        <w:rPr>
          <w:rFonts w:ascii="Calibri" w:hAnsi="Calibri" w:cs="Calibri"/>
          <w:sz w:val="20"/>
        </w:rPr>
      </w:pPr>
      <w:r w:rsidRPr="48E86913">
        <w:rPr>
          <w:rFonts w:ascii="Calibri" w:hAnsi="Calibri" w:cs="Calibri"/>
          <w:sz w:val="20"/>
        </w:rPr>
        <w:t>Investigations……………………………………………………………………………………………….</w:t>
      </w:r>
      <w:r>
        <w:tab/>
      </w:r>
      <w:r w:rsidR="00501C67" w:rsidRPr="00501C67">
        <w:rPr>
          <w:rFonts w:asciiTheme="minorHAnsi" w:hAnsiTheme="minorHAnsi" w:cstheme="minorHAnsi"/>
          <w:sz w:val="20"/>
          <w:szCs w:val="18"/>
        </w:rPr>
        <w:t>6</w:t>
      </w:r>
    </w:p>
    <w:p w14:paraId="4D2DCC6D" w14:textId="0019DBC2" w:rsidR="000812E1" w:rsidRDefault="000812E1" w:rsidP="48E86913">
      <w:pPr>
        <w:numPr>
          <w:ilvl w:val="0"/>
          <w:numId w:val="53"/>
        </w:numPr>
        <w:spacing w:line="480" w:lineRule="auto"/>
        <w:ind w:left="426" w:right="-24" w:hanging="357"/>
        <w:rPr>
          <w:rFonts w:ascii="Calibri" w:hAnsi="Calibri" w:cs="Calibri"/>
          <w:sz w:val="20"/>
        </w:rPr>
      </w:pPr>
      <w:r w:rsidRPr="48E86913">
        <w:rPr>
          <w:rFonts w:ascii="Calibri" w:hAnsi="Calibri" w:cs="Calibri"/>
          <w:sz w:val="20"/>
        </w:rPr>
        <w:t>Right to be accompanied……………………………………………………………………………..</w:t>
      </w:r>
      <w:r>
        <w:tab/>
      </w:r>
      <w:r w:rsidR="00501C67" w:rsidRPr="00501C67">
        <w:rPr>
          <w:rFonts w:asciiTheme="minorHAnsi" w:hAnsiTheme="minorHAnsi" w:cstheme="minorHAnsi"/>
          <w:sz w:val="20"/>
          <w:szCs w:val="18"/>
        </w:rPr>
        <w:t>6</w:t>
      </w:r>
    </w:p>
    <w:p w14:paraId="5F9B4594" w14:textId="52F932A7" w:rsidR="000812E1" w:rsidRDefault="000812E1" w:rsidP="48E86913">
      <w:pPr>
        <w:numPr>
          <w:ilvl w:val="0"/>
          <w:numId w:val="53"/>
        </w:numPr>
        <w:spacing w:line="480" w:lineRule="auto"/>
        <w:ind w:left="426" w:right="-24" w:hanging="357"/>
        <w:rPr>
          <w:rFonts w:ascii="Calibri" w:hAnsi="Calibri" w:cs="Calibri"/>
          <w:sz w:val="20"/>
        </w:rPr>
      </w:pPr>
      <w:r w:rsidRPr="48E86913">
        <w:rPr>
          <w:rFonts w:ascii="Calibri" w:hAnsi="Calibri" w:cs="Calibri"/>
          <w:sz w:val="20"/>
        </w:rPr>
        <w:t>Grievance meeting……………………………………………………………………………………….</w:t>
      </w:r>
      <w:r>
        <w:tab/>
      </w:r>
      <w:r w:rsidR="00501C67">
        <w:rPr>
          <w:rFonts w:asciiTheme="minorHAnsi" w:hAnsiTheme="minorHAnsi" w:cstheme="minorHAnsi"/>
          <w:sz w:val="20"/>
          <w:szCs w:val="18"/>
        </w:rPr>
        <w:t>7</w:t>
      </w:r>
    </w:p>
    <w:p w14:paraId="4EEFC9AD" w14:textId="3D190377" w:rsidR="000812E1" w:rsidRDefault="000812E1" w:rsidP="48E86913">
      <w:pPr>
        <w:numPr>
          <w:ilvl w:val="0"/>
          <w:numId w:val="53"/>
        </w:numPr>
        <w:spacing w:line="480" w:lineRule="auto"/>
        <w:ind w:left="426" w:right="-24" w:hanging="357"/>
        <w:rPr>
          <w:rFonts w:ascii="Calibri" w:hAnsi="Calibri" w:cs="Calibri"/>
          <w:sz w:val="20"/>
        </w:rPr>
      </w:pPr>
      <w:r w:rsidRPr="48E86913">
        <w:rPr>
          <w:rFonts w:ascii="Calibri" w:hAnsi="Calibri" w:cs="Calibri"/>
          <w:sz w:val="20"/>
        </w:rPr>
        <w:t>Appeals – Step 3…………………………………………………………………………………………..</w:t>
      </w:r>
      <w:r>
        <w:tab/>
      </w:r>
      <w:r w:rsidR="00501C67" w:rsidRPr="00501C67">
        <w:rPr>
          <w:rFonts w:asciiTheme="minorHAnsi" w:hAnsiTheme="minorHAnsi" w:cstheme="minorHAnsi"/>
          <w:sz w:val="20"/>
          <w:szCs w:val="18"/>
        </w:rPr>
        <w:t>7</w:t>
      </w:r>
    </w:p>
    <w:p w14:paraId="50310E87" w14:textId="106CCAAD" w:rsidR="00497A15" w:rsidRPr="00501C67" w:rsidRDefault="00497A15" w:rsidP="48E86913">
      <w:pPr>
        <w:numPr>
          <w:ilvl w:val="0"/>
          <w:numId w:val="53"/>
        </w:numPr>
        <w:spacing w:line="480" w:lineRule="auto"/>
        <w:ind w:left="426" w:right="-24" w:hanging="357"/>
        <w:rPr>
          <w:rFonts w:asciiTheme="minorHAnsi" w:hAnsiTheme="minorHAnsi" w:cstheme="minorHAnsi"/>
          <w:sz w:val="18"/>
          <w:szCs w:val="18"/>
        </w:rPr>
      </w:pPr>
      <w:r w:rsidRPr="48E86913">
        <w:rPr>
          <w:rFonts w:ascii="Calibri" w:hAnsi="Calibri" w:cs="Calibri"/>
          <w:sz w:val="20"/>
        </w:rPr>
        <w:t>Collective Grievances…………………………………………………………………………</w:t>
      </w:r>
      <w:r w:rsidR="57A4B544" w:rsidRPr="48E86913">
        <w:rPr>
          <w:rFonts w:ascii="Calibri" w:hAnsi="Calibri" w:cs="Calibri"/>
          <w:sz w:val="20"/>
        </w:rPr>
        <w:t>..</w:t>
      </w:r>
      <w:r w:rsidR="3D5DBE41" w:rsidRPr="48E86913">
        <w:rPr>
          <w:rFonts w:ascii="Calibri" w:hAnsi="Calibri" w:cs="Calibri"/>
          <w:sz w:val="20"/>
        </w:rPr>
        <w:t>.</w:t>
      </w:r>
      <w:r w:rsidR="57A4B544" w:rsidRPr="48E86913">
        <w:rPr>
          <w:rFonts w:ascii="Calibri" w:hAnsi="Calibri" w:cs="Calibri"/>
          <w:sz w:val="20"/>
        </w:rPr>
        <w:t>..</w:t>
      </w:r>
      <w:r w:rsidRPr="48E86913">
        <w:rPr>
          <w:rFonts w:ascii="Calibri" w:hAnsi="Calibri" w:cs="Calibri"/>
          <w:sz w:val="20"/>
        </w:rPr>
        <w:t>…</w:t>
      </w:r>
      <w:r w:rsidR="051F6F74" w:rsidRPr="48E86913">
        <w:rPr>
          <w:rFonts w:ascii="Calibri" w:hAnsi="Calibri" w:cs="Calibri"/>
          <w:sz w:val="20"/>
        </w:rPr>
        <w:t>.</w:t>
      </w:r>
      <w:r w:rsidRPr="48E86913">
        <w:rPr>
          <w:rFonts w:ascii="Calibri" w:hAnsi="Calibri" w:cs="Calibri"/>
          <w:sz w:val="20"/>
        </w:rPr>
        <w:t>..</w:t>
      </w:r>
      <w:r w:rsidR="00501C67">
        <w:tab/>
      </w:r>
      <w:r w:rsidR="00501C67" w:rsidRPr="00501C67">
        <w:rPr>
          <w:rFonts w:asciiTheme="minorHAnsi" w:hAnsiTheme="minorHAnsi" w:cstheme="minorHAnsi"/>
          <w:sz w:val="20"/>
          <w:szCs w:val="18"/>
        </w:rPr>
        <w:t>8</w:t>
      </w:r>
    </w:p>
    <w:p w14:paraId="0DE4B5B7" w14:textId="5A54D359" w:rsidR="00A37C34" w:rsidRPr="00501C67" w:rsidRDefault="3A318F9C" w:rsidP="54D86755">
      <w:pPr>
        <w:numPr>
          <w:ilvl w:val="0"/>
          <w:numId w:val="53"/>
        </w:numPr>
        <w:spacing w:line="480" w:lineRule="auto"/>
        <w:ind w:left="426" w:right="-24" w:hanging="357"/>
        <w:rPr>
          <w:rFonts w:asciiTheme="minorHAnsi" w:hAnsiTheme="minorHAnsi" w:cstheme="minorHAnsi"/>
          <w:sz w:val="18"/>
          <w:szCs w:val="18"/>
        </w:rPr>
      </w:pPr>
      <w:r w:rsidRPr="00501C67">
        <w:rPr>
          <w:rFonts w:asciiTheme="minorHAnsi" w:hAnsiTheme="minorHAnsi" w:cstheme="minorHAnsi"/>
          <w:sz w:val="18"/>
          <w:szCs w:val="18"/>
        </w:rPr>
        <w:t>Disciplinary Proceedings..............................................................................</w:t>
      </w:r>
      <w:r w:rsidR="4EE4E022" w:rsidRPr="00501C67">
        <w:rPr>
          <w:rFonts w:asciiTheme="minorHAnsi" w:hAnsiTheme="minorHAnsi" w:cstheme="minorHAnsi"/>
          <w:sz w:val="18"/>
          <w:szCs w:val="18"/>
        </w:rPr>
        <w:t>..</w:t>
      </w:r>
      <w:r w:rsidRPr="00501C67">
        <w:rPr>
          <w:rFonts w:asciiTheme="minorHAnsi" w:hAnsiTheme="minorHAnsi" w:cstheme="minorHAnsi"/>
          <w:sz w:val="18"/>
          <w:szCs w:val="18"/>
        </w:rPr>
        <w:t>..</w:t>
      </w:r>
      <w:r w:rsidR="00501C67">
        <w:rPr>
          <w:rFonts w:asciiTheme="minorHAnsi" w:hAnsiTheme="minorHAnsi" w:cstheme="minorHAnsi"/>
          <w:sz w:val="18"/>
          <w:szCs w:val="18"/>
        </w:rPr>
        <w:t>..............</w:t>
      </w:r>
      <w:r w:rsidR="00A37C34" w:rsidRPr="00501C67">
        <w:rPr>
          <w:rFonts w:asciiTheme="minorHAnsi" w:hAnsiTheme="minorHAnsi" w:cstheme="minorHAnsi"/>
          <w:sz w:val="20"/>
          <w:szCs w:val="18"/>
        </w:rPr>
        <w:tab/>
      </w:r>
      <w:r w:rsidR="00501C67" w:rsidRPr="00501C67">
        <w:rPr>
          <w:rFonts w:asciiTheme="minorHAnsi" w:hAnsiTheme="minorHAnsi" w:cstheme="minorHAnsi"/>
          <w:sz w:val="20"/>
          <w:szCs w:val="18"/>
        </w:rPr>
        <w:t>8</w:t>
      </w:r>
    </w:p>
    <w:p w14:paraId="5ACA28F8" w14:textId="079F7440" w:rsidR="00180C8C" w:rsidRPr="00501C67" w:rsidRDefault="00180C8C" w:rsidP="48E86913">
      <w:pPr>
        <w:numPr>
          <w:ilvl w:val="0"/>
          <w:numId w:val="53"/>
        </w:numPr>
        <w:spacing w:line="480" w:lineRule="auto"/>
        <w:ind w:left="426" w:right="-24" w:hanging="357"/>
        <w:rPr>
          <w:rFonts w:asciiTheme="minorHAnsi" w:hAnsiTheme="minorHAnsi" w:cstheme="minorHAnsi"/>
          <w:sz w:val="18"/>
          <w:szCs w:val="18"/>
        </w:rPr>
      </w:pPr>
      <w:r w:rsidRPr="00501C67">
        <w:rPr>
          <w:rFonts w:asciiTheme="minorHAnsi" w:hAnsiTheme="minorHAnsi" w:cstheme="minorHAnsi"/>
          <w:sz w:val="18"/>
          <w:szCs w:val="18"/>
        </w:rPr>
        <w:t>Review of policy……………………………………………………………………………………</w:t>
      </w:r>
      <w:r w:rsidR="31940517" w:rsidRPr="00501C67">
        <w:rPr>
          <w:rFonts w:asciiTheme="minorHAnsi" w:hAnsiTheme="minorHAnsi" w:cstheme="minorHAnsi"/>
          <w:sz w:val="18"/>
          <w:szCs w:val="18"/>
        </w:rPr>
        <w:t>..</w:t>
      </w:r>
      <w:r w:rsidRPr="00501C67">
        <w:rPr>
          <w:rFonts w:asciiTheme="minorHAnsi" w:hAnsiTheme="minorHAnsi" w:cstheme="minorHAnsi"/>
          <w:sz w:val="18"/>
          <w:szCs w:val="18"/>
        </w:rPr>
        <w:t>……</w:t>
      </w:r>
      <w:r w:rsidR="00501C67">
        <w:rPr>
          <w:rFonts w:asciiTheme="minorHAnsi" w:hAnsiTheme="minorHAnsi" w:cstheme="minorHAnsi"/>
          <w:sz w:val="18"/>
          <w:szCs w:val="18"/>
        </w:rPr>
        <w:t>…………..</w:t>
      </w:r>
      <w:r w:rsidRPr="00501C67">
        <w:rPr>
          <w:rFonts w:asciiTheme="minorHAnsi" w:hAnsiTheme="minorHAnsi" w:cstheme="minorHAnsi"/>
          <w:sz w:val="20"/>
          <w:szCs w:val="18"/>
        </w:rPr>
        <w:tab/>
      </w:r>
      <w:r w:rsidR="00501C67" w:rsidRPr="00501C67">
        <w:rPr>
          <w:rFonts w:asciiTheme="minorHAnsi" w:hAnsiTheme="minorHAnsi" w:cstheme="minorHAnsi"/>
          <w:sz w:val="20"/>
          <w:szCs w:val="18"/>
        </w:rPr>
        <w:t>8</w:t>
      </w:r>
    </w:p>
    <w:p w14:paraId="66204FF1" w14:textId="77777777" w:rsidR="000812E1" w:rsidRDefault="000812E1" w:rsidP="000812E1">
      <w:pPr>
        <w:rPr>
          <w:rFonts w:ascii="Calibri" w:hAnsi="Calibri" w:cs="Calibri"/>
          <w:sz w:val="20"/>
        </w:rPr>
      </w:pPr>
    </w:p>
    <w:p w14:paraId="2DBF0D7D" w14:textId="77777777" w:rsidR="000812E1" w:rsidRPr="00324C5E" w:rsidRDefault="000812E1" w:rsidP="00324C5E">
      <w:pPr>
        <w:jc w:val="left"/>
        <w:rPr>
          <w:rFonts w:ascii="Calibri" w:hAnsi="Calibri" w:cs="Calibri"/>
          <w:sz w:val="20"/>
        </w:rPr>
      </w:pPr>
    </w:p>
    <w:p w14:paraId="6B62F1B3" w14:textId="77777777" w:rsidR="00981CF9" w:rsidRDefault="00981CF9" w:rsidP="00981CF9">
      <w:pPr>
        <w:pStyle w:val="Heading1"/>
        <w:numPr>
          <w:ilvl w:val="0"/>
          <w:numId w:val="0"/>
        </w:numPr>
        <w:spacing w:before="120" w:after="120" w:line="240" w:lineRule="auto"/>
        <w:ind w:left="862" w:right="-45" w:hanging="720"/>
        <w:rPr>
          <w:rFonts w:ascii="Calibri" w:hAnsi="Calibri" w:cs="Calibri"/>
        </w:rPr>
      </w:pPr>
    </w:p>
    <w:p w14:paraId="02F2C34E" w14:textId="77777777" w:rsidR="00981CF9" w:rsidRDefault="00981CF9" w:rsidP="00981CF9">
      <w:pPr>
        <w:pStyle w:val="Heading1"/>
        <w:numPr>
          <w:ilvl w:val="0"/>
          <w:numId w:val="0"/>
        </w:numPr>
        <w:spacing w:before="120" w:after="120" w:line="240" w:lineRule="auto"/>
        <w:ind w:left="862" w:right="-45" w:hanging="720"/>
        <w:rPr>
          <w:rFonts w:ascii="Calibri" w:hAnsi="Calibri" w:cs="Calibri"/>
        </w:rPr>
      </w:pPr>
    </w:p>
    <w:p w14:paraId="680A4E5D" w14:textId="77777777" w:rsidR="00981CF9" w:rsidRDefault="00981CF9" w:rsidP="00981CF9">
      <w:pPr>
        <w:pStyle w:val="Heading1"/>
        <w:numPr>
          <w:ilvl w:val="0"/>
          <w:numId w:val="0"/>
        </w:numPr>
        <w:spacing w:before="120" w:after="120" w:line="240" w:lineRule="auto"/>
        <w:ind w:left="862" w:right="-45" w:hanging="720"/>
        <w:rPr>
          <w:rFonts w:ascii="Calibri" w:hAnsi="Calibri" w:cs="Calibri"/>
        </w:rPr>
      </w:pPr>
    </w:p>
    <w:p w14:paraId="19219836" w14:textId="77777777" w:rsidR="00981CF9" w:rsidRDefault="00981CF9" w:rsidP="00981CF9">
      <w:pPr>
        <w:pStyle w:val="Heading1"/>
        <w:numPr>
          <w:ilvl w:val="0"/>
          <w:numId w:val="0"/>
        </w:numPr>
        <w:spacing w:before="120" w:after="120" w:line="240" w:lineRule="auto"/>
        <w:ind w:left="862" w:right="-45" w:hanging="720"/>
        <w:rPr>
          <w:rFonts w:ascii="Calibri" w:hAnsi="Calibri" w:cs="Calibri"/>
        </w:rPr>
      </w:pPr>
    </w:p>
    <w:p w14:paraId="296FEF7D" w14:textId="77777777" w:rsidR="00981CF9" w:rsidRPr="00324C5E" w:rsidRDefault="00981CF9" w:rsidP="00324C5E">
      <w:pPr>
        <w:pStyle w:val="Heading1"/>
        <w:numPr>
          <w:ilvl w:val="0"/>
          <w:numId w:val="0"/>
        </w:numPr>
        <w:spacing w:before="120" w:after="120" w:line="240" w:lineRule="auto"/>
        <w:ind w:left="862" w:right="-45" w:hanging="720"/>
      </w:pPr>
    </w:p>
    <w:p w14:paraId="38E7FE41" w14:textId="77777777" w:rsidR="000812E1" w:rsidRPr="00324C5E" w:rsidRDefault="000812E1" w:rsidP="00324C5E">
      <w:pPr>
        <w:pStyle w:val="Heading1"/>
        <w:numPr>
          <w:ilvl w:val="0"/>
          <w:numId w:val="0"/>
        </w:numPr>
        <w:tabs>
          <w:tab w:val="left" w:pos="709"/>
          <w:tab w:val="left" w:pos="5350"/>
        </w:tabs>
        <w:spacing w:line="480" w:lineRule="auto"/>
        <w:ind w:left="709" w:hanging="709"/>
        <w:jc w:val="center"/>
        <w:rPr>
          <w:rFonts w:ascii="Calibri" w:hAnsi="Calibri"/>
          <w:smallCaps w:val="0"/>
          <w:color w:val="auto"/>
          <w:sz w:val="22"/>
          <w:szCs w:val="22"/>
          <w:u w:val="single"/>
        </w:rPr>
      </w:pPr>
      <w:r>
        <w:rPr>
          <w:rFonts w:ascii="Calibri" w:hAnsi="Calibri"/>
          <w:smallCaps w:val="0"/>
          <w:color w:val="auto"/>
          <w:sz w:val="22"/>
          <w:szCs w:val="22"/>
        </w:rPr>
        <w:br w:type="page"/>
      </w:r>
      <w:r w:rsidRPr="00324C5E">
        <w:rPr>
          <w:rFonts w:ascii="Calibri" w:hAnsi="Calibri"/>
          <w:smallCaps w:val="0"/>
          <w:color w:val="auto"/>
          <w:sz w:val="22"/>
          <w:szCs w:val="22"/>
          <w:u w:val="single"/>
        </w:rPr>
        <w:lastRenderedPageBreak/>
        <w:t>GRIEVANCE POLICY &amp; PROCEDURE</w:t>
      </w:r>
    </w:p>
    <w:p w14:paraId="63F0E15A" w14:textId="77777777" w:rsidR="008373C1" w:rsidRPr="00CA7FEC" w:rsidRDefault="00981CF9" w:rsidP="00324C5E">
      <w:pPr>
        <w:pStyle w:val="Heading1"/>
        <w:numPr>
          <w:ilvl w:val="0"/>
          <w:numId w:val="0"/>
        </w:numPr>
        <w:tabs>
          <w:tab w:val="left" w:pos="709"/>
          <w:tab w:val="left" w:pos="5350"/>
        </w:tabs>
        <w:spacing w:line="480" w:lineRule="auto"/>
        <w:ind w:left="709" w:hanging="709"/>
        <w:rPr>
          <w:rFonts w:ascii="Calibri" w:hAnsi="Calibri"/>
          <w:smallCaps w:val="0"/>
          <w:color w:val="auto"/>
          <w:sz w:val="22"/>
          <w:szCs w:val="22"/>
        </w:rPr>
      </w:pPr>
      <w:r>
        <w:rPr>
          <w:rFonts w:ascii="Calibri" w:hAnsi="Calibri"/>
          <w:smallCaps w:val="0"/>
          <w:color w:val="auto"/>
          <w:sz w:val="22"/>
          <w:szCs w:val="22"/>
        </w:rPr>
        <w:t xml:space="preserve">1. </w:t>
      </w:r>
      <w:r>
        <w:rPr>
          <w:rFonts w:ascii="Calibri" w:hAnsi="Calibri"/>
          <w:smallCaps w:val="0"/>
          <w:color w:val="auto"/>
          <w:sz w:val="22"/>
          <w:szCs w:val="22"/>
        </w:rPr>
        <w:tab/>
      </w:r>
      <w:r w:rsidR="00C377DB" w:rsidRPr="00CA7FEC">
        <w:rPr>
          <w:rFonts w:ascii="Calibri" w:hAnsi="Calibri"/>
          <w:smallCaps w:val="0"/>
          <w:color w:val="auto"/>
          <w:sz w:val="22"/>
          <w:szCs w:val="22"/>
        </w:rPr>
        <w:t>POLICY STATEMENT</w:t>
      </w:r>
      <w:bookmarkEnd w:id="0"/>
      <w:bookmarkEnd w:id="1"/>
      <w:bookmarkEnd w:id="2"/>
    </w:p>
    <w:p w14:paraId="2639AAB5" w14:textId="18727D41" w:rsidR="008373C1" w:rsidRPr="00CA7FEC" w:rsidRDefault="4A2A67C9" w:rsidP="00324C5E">
      <w:pPr>
        <w:pStyle w:val="Heading2"/>
        <w:numPr>
          <w:ilvl w:val="1"/>
          <w:numId w:val="0"/>
        </w:numPr>
        <w:spacing w:before="120" w:line="240" w:lineRule="auto"/>
        <w:ind w:left="720" w:right="-45" w:hanging="720"/>
        <w:rPr>
          <w:rFonts w:ascii="Calibri" w:hAnsi="Calibri"/>
          <w:color w:val="auto"/>
          <w:sz w:val="22"/>
          <w:szCs w:val="22"/>
        </w:rPr>
      </w:pPr>
      <w:r w:rsidRPr="54D86755">
        <w:rPr>
          <w:rFonts w:ascii="Calibri" w:hAnsi="Calibri"/>
          <w:color w:val="auto"/>
          <w:sz w:val="22"/>
          <w:szCs w:val="22"/>
        </w:rPr>
        <w:t>1.1</w:t>
      </w:r>
      <w:r w:rsidR="00D12D8B">
        <w:tab/>
      </w:r>
      <w:r w:rsidR="58D64B91" w:rsidRPr="54D86755">
        <w:rPr>
          <w:rFonts w:ascii="Calibri" w:hAnsi="Calibri"/>
          <w:color w:val="auto"/>
          <w:sz w:val="22"/>
          <w:szCs w:val="22"/>
        </w:rPr>
        <w:t xml:space="preserve">It is </w:t>
      </w:r>
      <w:r w:rsidR="3A4822BE" w:rsidRPr="54D86755">
        <w:rPr>
          <w:rFonts w:ascii="Calibri" w:hAnsi="Calibri"/>
          <w:color w:val="auto"/>
          <w:sz w:val="22"/>
          <w:szCs w:val="22"/>
        </w:rPr>
        <w:t xml:space="preserve">the </w:t>
      </w:r>
      <w:r w:rsidR="3529E981" w:rsidRPr="54D86755">
        <w:rPr>
          <w:rFonts w:ascii="Calibri" w:hAnsi="Calibri"/>
          <w:color w:val="auto"/>
          <w:sz w:val="22"/>
          <w:szCs w:val="22"/>
        </w:rPr>
        <w:t>Trust</w:t>
      </w:r>
      <w:r w:rsidR="50FAA263" w:rsidRPr="54D86755">
        <w:rPr>
          <w:rFonts w:ascii="Calibri" w:hAnsi="Calibri"/>
          <w:color w:val="auto"/>
          <w:sz w:val="22"/>
          <w:szCs w:val="22"/>
        </w:rPr>
        <w:t>’s</w:t>
      </w:r>
      <w:r w:rsidR="3A4822BE" w:rsidRPr="54D86755">
        <w:rPr>
          <w:rFonts w:ascii="Calibri" w:hAnsi="Calibri"/>
          <w:color w:val="auto"/>
          <w:sz w:val="22"/>
          <w:szCs w:val="22"/>
        </w:rPr>
        <w:t xml:space="preserve"> </w:t>
      </w:r>
      <w:r w:rsidR="58D64B91" w:rsidRPr="54D86755">
        <w:rPr>
          <w:rFonts w:ascii="Calibri" w:hAnsi="Calibri"/>
          <w:color w:val="auto"/>
          <w:sz w:val="22"/>
          <w:szCs w:val="22"/>
        </w:rPr>
        <w:t xml:space="preserve">policy to ensure that all employees have access to a procedure to help deal with any grievances relating to their employment fairly </w:t>
      </w:r>
      <w:r w:rsidR="58D64B91" w:rsidRPr="004577B7">
        <w:rPr>
          <w:rFonts w:ascii="Calibri" w:hAnsi="Calibri"/>
          <w:color w:val="auto"/>
          <w:sz w:val="22"/>
          <w:szCs w:val="22"/>
        </w:rPr>
        <w:t xml:space="preserve">and without unreasonable delay. </w:t>
      </w:r>
      <w:r w:rsidR="2C304357" w:rsidRPr="004577B7">
        <w:rPr>
          <w:rFonts w:ascii="Calibri" w:hAnsi="Calibri"/>
          <w:color w:val="auto"/>
          <w:sz w:val="22"/>
          <w:szCs w:val="22"/>
        </w:rPr>
        <w:t xml:space="preserve"> </w:t>
      </w:r>
      <w:r w:rsidR="1B70E0C8" w:rsidRPr="004577B7">
        <w:rPr>
          <w:rFonts w:ascii="Calibri" w:hAnsi="Calibri"/>
          <w:color w:val="auto"/>
          <w:sz w:val="22"/>
          <w:szCs w:val="22"/>
        </w:rPr>
        <w:t xml:space="preserve">Where you make us aware that you have a </w:t>
      </w:r>
      <w:r w:rsidR="0035516A" w:rsidRPr="004577B7">
        <w:rPr>
          <w:rFonts w:ascii="Calibri" w:hAnsi="Calibri"/>
          <w:color w:val="auto"/>
          <w:sz w:val="22"/>
          <w:szCs w:val="22"/>
        </w:rPr>
        <w:t>complaint,</w:t>
      </w:r>
      <w:r w:rsidR="1B70E0C8" w:rsidRPr="004577B7">
        <w:rPr>
          <w:rFonts w:ascii="Calibri" w:hAnsi="Calibri"/>
          <w:color w:val="auto"/>
          <w:sz w:val="22"/>
          <w:szCs w:val="22"/>
        </w:rPr>
        <w:t xml:space="preserve"> w</w:t>
      </w:r>
      <w:r w:rsidR="58D64B91" w:rsidRPr="004577B7">
        <w:rPr>
          <w:rFonts w:ascii="Calibri" w:hAnsi="Calibri"/>
          <w:color w:val="auto"/>
          <w:sz w:val="22"/>
          <w:szCs w:val="22"/>
        </w:rPr>
        <w:t xml:space="preserve">e </w:t>
      </w:r>
      <w:r w:rsidR="1B70E0C8" w:rsidRPr="004577B7">
        <w:rPr>
          <w:rFonts w:ascii="Calibri" w:hAnsi="Calibri"/>
          <w:color w:val="auto"/>
          <w:sz w:val="22"/>
          <w:szCs w:val="22"/>
        </w:rPr>
        <w:t>will</w:t>
      </w:r>
      <w:r w:rsidR="58D64B91" w:rsidRPr="004577B7">
        <w:rPr>
          <w:rFonts w:ascii="Calibri" w:hAnsi="Calibri"/>
          <w:color w:val="auto"/>
          <w:sz w:val="22"/>
          <w:szCs w:val="22"/>
        </w:rPr>
        <w:t xml:space="preserve"> </w:t>
      </w:r>
      <w:r w:rsidR="00961F8B" w:rsidRPr="004577B7">
        <w:rPr>
          <w:rFonts w:ascii="Calibri" w:hAnsi="Calibri"/>
          <w:color w:val="auto"/>
          <w:sz w:val="22"/>
          <w:szCs w:val="22"/>
        </w:rPr>
        <w:t>hold a meeting to discuss it w</w:t>
      </w:r>
      <w:r w:rsidR="58D64B91" w:rsidRPr="004577B7">
        <w:rPr>
          <w:rFonts w:ascii="Calibri" w:hAnsi="Calibri"/>
          <w:color w:val="auto"/>
          <w:sz w:val="22"/>
          <w:szCs w:val="22"/>
        </w:rPr>
        <w:t>ith you,</w:t>
      </w:r>
      <w:r w:rsidR="00961F8B" w:rsidRPr="004577B7">
        <w:rPr>
          <w:rFonts w:ascii="Calibri" w:hAnsi="Calibri"/>
          <w:color w:val="auto"/>
          <w:sz w:val="22"/>
          <w:szCs w:val="22"/>
        </w:rPr>
        <w:t xml:space="preserve"> carry out any necessary investigation where required</w:t>
      </w:r>
      <w:r w:rsidR="00961F8B">
        <w:rPr>
          <w:rFonts w:ascii="Calibri" w:hAnsi="Calibri"/>
          <w:color w:val="auto"/>
          <w:sz w:val="22"/>
          <w:szCs w:val="22"/>
        </w:rPr>
        <w:t>,</w:t>
      </w:r>
      <w:r w:rsidR="58D64B91" w:rsidRPr="54D86755">
        <w:rPr>
          <w:rFonts w:ascii="Calibri" w:hAnsi="Calibri"/>
          <w:color w:val="auto"/>
          <w:sz w:val="22"/>
          <w:szCs w:val="22"/>
        </w:rPr>
        <w:t xml:space="preserve"> inform you in writing of the outcome, and give you a right of appeal if you are not satisfied.</w:t>
      </w:r>
    </w:p>
    <w:p w14:paraId="31581D5D" w14:textId="2BE4110F" w:rsidR="008373C1" w:rsidRPr="00CA7FEC" w:rsidRDefault="4A2A67C9" w:rsidP="00324C5E">
      <w:pPr>
        <w:pStyle w:val="Heading2"/>
        <w:numPr>
          <w:ilvl w:val="1"/>
          <w:numId w:val="0"/>
        </w:numPr>
        <w:spacing w:before="120" w:line="240" w:lineRule="auto"/>
        <w:ind w:right="-45"/>
        <w:rPr>
          <w:rFonts w:ascii="Calibri" w:hAnsi="Calibri"/>
          <w:color w:val="auto"/>
          <w:sz w:val="22"/>
          <w:szCs w:val="22"/>
        </w:rPr>
      </w:pPr>
      <w:r w:rsidRPr="54D86755">
        <w:rPr>
          <w:rFonts w:ascii="Calibri" w:hAnsi="Calibri"/>
          <w:color w:val="auto"/>
          <w:sz w:val="22"/>
          <w:szCs w:val="22"/>
        </w:rPr>
        <w:t xml:space="preserve">1.2 </w:t>
      </w:r>
      <w:r w:rsidR="2512703B" w:rsidRPr="54D86755">
        <w:rPr>
          <w:rFonts w:ascii="Calibri" w:hAnsi="Calibri"/>
          <w:color w:val="auto"/>
          <w:sz w:val="22"/>
          <w:szCs w:val="22"/>
        </w:rPr>
        <w:t xml:space="preserve">        </w:t>
      </w:r>
      <w:r w:rsidR="58D64B91" w:rsidRPr="54D86755">
        <w:rPr>
          <w:rFonts w:ascii="Calibri" w:hAnsi="Calibri"/>
          <w:color w:val="auto"/>
          <w:sz w:val="22"/>
          <w:szCs w:val="22"/>
        </w:rPr>
        <w:t>Issues that may cause grievances include</w:t>
      </w:r>
      <w:r w:rsidR="004577B7">
        <w:rPr>
          <w:rFonts w:ascii="Calibri" w:hAnsi="Calibri"/>
          <w:color w:val="auto"/>
          <w:sz w:val="22"/>
          <w:szCs w:val="22"/>
        </w:rPr>
        <w:t xml:space="preserve"> but not </w:t>
      </w:r>
      <w:r w:rsidR="0035516A">
        <w:rPr>
          <w:rFonts w:ascii="Calibri" w:hAnsi="Calibri"/>
          <w:color w:val="auto"/>
          <w:sz w:val="22"/>
          <w:szCs w:val="22"/>
        </w:rPr>
        <w:t>exclusive</w:t>
      </w:r>
      <w:r w:rsidR="58D64B91" w:rsidRPr="54D86755">
        <w:rPr>
          <w:rFonts w:ascii="Calibri" w:hAnsi="Calibri"/>
          <w:color w:val="auto"/>
          <w:sz w:val="22"/>
          <w:szCs w:val="22"/>
        </w:rPr>
        <w:t>:</w:t>
      </w:r>
    </w:p>
    <w:p w14:paraId="29A2FE2A" w14:textId="77777777" w:rsidR="008373C1" w:rsidRPr="00CA7FEC" w:rsidRDefault="00F6332C" w:rsidP="00324C5E">
      <w:pPr>
        <w:pStyle w:val="Heading3"/>
        <w:numPr>
          <w:ilvl w:val="0"/>
          <w:numId w:val="45"/>
        </w:numPr>
        <w:spacing w:before="120" w:line="240" w:lineRule="auto"/>
        <w:ind w:left="1134" w:right="-45"/>
        <w:rPr>
          <w:rFonts w:ascii="Calibri" w:hAnsi="Calibri"/>
          <w:sz w:val="22"/>
          <w:szCs w:val="22"/>
        </w:rPr>
      </w:pPr>
      <w:r w:rsidRPr="00CA7FEC">
        <w:rPr>
          <w:rFonts w:ascii="Calibri" w:hAnsi="Calibri"/>
          <w:sz w:val="22"/>
          <w:szCs w:val="22"/>
        </w:rPr>
        <w:t>Terms</w:t>
      </w:r>
      <w:r w:rsidR="00F852F0" w:rsidRPr="00CA7FEC">
        <w:rPr>
          <w:rFonts w:ascii="Calibri" w:hAnsi="Calibri"/>
          <w:sz w:val="22"/>
          <w:szCs w:val="22"/>
        </w:rPr>
        <w:t xml:space="preserve"> and conditions of </w:t>
      </w:r>
      <w:proofErr w:type="gramStart"/>
      <w:r w:rsidR="00F852F0" w:rsidRPr="00CA7FEC">
        <w:rPr>
          <w:rFonts w:ascii="Calibri" w:hAnsi="Calibri"/>
          <w:sz w:val="22"/>
          <w:szCs w:val="22"/>
        </w:rPr>
        <w:t>employment;</w:t>
      </w:r>
      <w:proofErr w:type="gramEnd"/>
    </w:p>
    <w:p w14:paraId="318DCE10" w14:textId="77777777" w:rsidR="008373C1" w:rsidRPr="00CA7FEC" w:rsidRDefault="00F6332C" w:rsidP="00324C5E">
      <w:pPr>
        <w:pStyle w:val="Heading3"/>
        <w:numPr>
          <w:ilvl w:val="0"/>
          <w:numId w:val="45"/>
        </w:numPr>
        <w:spacing w:before="120" w:line="240" w:lineRule="auto"/>
        <w:ind w:left="1134" w:right="-45"/>
        <w:rPr>
          <w:rFonts w:ascii="Calibri" w:hAnsi="Calibri"/>
          <w:sz w:val="22"/>
          <w:szCs w:val="22"/>
        </w:rPr>
      </w:pPr>
      <w:r w:rsidRPr="00CA7FEC">
        <w:rPr>
          <w:rFonts w:ascii="Calibri" w:hAnsi="Calibri"/>
          <w:sz w:val="22"/>
          <w:szCs w:val="22"/>
        </w:rPr>
        <w:t>Health</w:t>
      </w:r>
      <w:r w:rsidR="00F852F0" w:rsidRPr="00CA7FEC">
        <w:rPr>
          <w:rFonts w:ascii="Calibri" w:hAnsi="Calibri"/>
          <w:sz w:val="22"/>
          <w:szCs w:val="22"/>
        </w:rPr>
        <w:t xml:space="preserve"> and </w:t>
      </w:r>
      <w:proofErr w:type="gramStart"/>
      <w:r w:rsidR="00F852F0" w:rsidRPr="00CA7FEC">
        <w:rPr>
          <w:rFonts w:ascii="Calibri" w:hAnsi="Calibri"/>
          <w:sz w:val="22"/>
          <w:szCs w:val="22"/>
        </w:rPr>
        <w:t>safety;</w:t>
      </w:r>
      <w:proofErr w:type="gramEnd"/>
    </w:p>
    <w:p w14:paraId="094E0A99" w14:textId="77777777" w:rsidR="008373C1" w:rsidRPr="00CA7FEC" w:rsidRDefault="00F6332C" w:rsidP="00324C5E">
      <w:pPr>
        <w:pStyle w:val="Heading3"/>
        <w:numPr>
          <w:ilvl w:val="0"/>
          <w:numId w:val="45"/>
        </w:numPr>
        <w:spacing w:before="120" w:line="240" w:lineRule="auto"/>
        <w:ind w:left="1134" w:right="-45"/>
        <w:rPr>
          <w:rFonts w:ascii="Calibri" w:hAnsi="Calibri"/>
          <w:sz w:val="22"/>
          <w:szCs w:val="22"/>
        </w:rPr>
      </w:pPr>
      <w:r w:rsidRPr="00CA7FEC">
        <w:rPr>
          <w:rFonts w:ascii="Calibri" w:hAnsi="Calibri"/>
          <w:sz w:val="22"/>
          <w:szCs w:val="22"/>
        </w:rPr>
        <w:t>Work</w:t>
      </w:r>
      <w:r w:rsidR="00F852F0" w:rsidRPr="00CA7FEC">
        <w:rPr>
          <w:rFonts w:ascii="Calibri" w:hAnsi="Calibri"/>
          <w:sz w:val="22"/>
          <w:szCs w:val="22"/>
        </w:rPr>
        <w:t xml:space="preserve"> relations;</w:t>
      </w:r>
    </w:p>
    <w:p w14:paraId="7DF00A38" w14:textId="77777777" w:rsidR="008373C1" w:rsidRPr="00CA7FEC" w:rsidRDefault="00F6332C" w:rsidP="00324C5E">
      <w:pPr>
        <w:pStyle w:val="Heading3"/>
        <w:numPr>
          <w:ilvl w:val="0"/>
          <w:numId w:val="45"/>
        </w:numPr>
        <w:spacing w:before="120" w:line="240" w:lineRule="auto"/>
        <w:ind w:left="1134" w:right="-45"/>
        <w:rPr>
          <w:rFonts w:ascii="Calibri" w:hAnsi="Calibri"/>
          <w:sz w:val="22"/>
          <w:szCs w:val="22"/>
        </w:rPr>
      </w:pPr>
      <w:r w:rsidRPr="00CA7FEC">
        <w:rPr>
          <w:rFonts w:ascii="Calibri" w:hAnsi="Calibri"/>
          <w:sz w:val="22"/>
          <w:szCs w:val="22"/>
        </w:rPr>
        <w:t>New</w:t>
      </w:r>
      <w:r w:rsidR="00F852F0" w:rsidRPr="00CA7FEC">
        <w:rPr>
          <w:rFonts w:ascii="Calibri" w:hAnsi="Calibri"/>
          <w:sz w:val="22"/>
          <w:szCs w:val="22"/>
        </w:rPr>
        <w:t xml:space="preserve"> working practices;</w:t>
      </w:r>
    </w:p>
    <w:p w14:paraId="48D2D402" w14:textId="77777777" w:rsidR="008373C1" w:rsidRPr="00CA7FEC" w:rsidRDefault="00F6332C" w:rsidP="00324C5E">
      <w:pPr>
        <w:pStyle w:val="Heading3"/>
        <w:numPr>
          <w:ilvl w:val="0"/>
          <w:numId w:val="45"/>
        </w:numPr>
        <w:spacing w:before="120" w:line="240" w:lineRule="auto"/>
        <w:ind w:left="1134" w:right="-45"/>
        <w:rPr>
          <w:rFonts w:ascii="Calibri" w:hAnsi="Calibri"/>
          <w:sz w:val="22"/>
          <w:szCs w:val="22"/>
        </w:rPr>
      </w:pPr>
      <w:r w:rsidRPr="00CA7FEC">
        <w:rPr>
          <w:rFonts w:ascii="Calibri" w:hAnsi="Calibri"/>
          <w:sz w:val="22"/>
          <w:szCs w:val="22"/>
        </w:rPr>
        <w:t>Working</w:t>
      </w:r>
      <w:r w:rsidR="00F852F0" w:rsidRPr="00CA7FEC">
        <w:rPr>
          <w:rFonts w:ascii="Calibri" w:hAnsi="Calibri"/>
          <w:sz w:val="22"/>
          <w:szCs w:val="22"/>
        </w:rPr>
        <w:t xml:space="preserve"> environment;</w:t>
      </w:r>
    </w:p>
    <w:p w14:paraId="037F91E7" w14:textId="18CD649C" w:rsidR="008373C1" w:rsidRPr="00CA7FEC" w:rsidRDefault="00F6332C" w:rsidP="00324C5E">
      <w:pPr>
        <w:pStyle w:val="Heading3"/>
        <w:numPr>
          <w:ilvl w:val="0"/>
          <w:numId w:val="45"/>
        </w:numPr>
        <w:spacing w:before="120" w:line="240" w:lineRule="auto"/>
        <w:ind w:left="1134" w:right="-45"/>
        <w:rPr>
          <w:rFonts w:ascii="Calibri" w:hAnsi="Calibri"/>
          <w:sz w:val="22"/>
          <w:szCs w:val="22"/>
        </w:rPr>
      </w:pPr>
      <w:r w:rsidRPr="00CA7FEC">
        <w:rPr>
          <w:rFonts w:ascii="Calibri" w:hAnsi="Calibri"/>
          <w:sz w:val="22"/>
          <w:szCs w:val="22"/>
        </w:rPr>
        <w:t>Organisational</w:t>
      </w:r>
      <w:r w:rsidR="00F852F0" w:rsidRPr="00CA7FEC">
        <w:rPr>
          <w:rFonts w:ascii="Calibri" w:hAnsi="Calibri"/>
          <w:sz w:val="22"/>
          <w:szCs w:val="22"/>
        </w:rPr>
        <w:t xml:space="preserve"> change</w:t>
      </w:r>
      <w:r w:rsidR="00961F8B">
        <w:rPr>
          <w:rFonts w:ascii="Calibri" w:hAnsi="Calibri"/>
          <w:sz w:val="22"/>
          <w:szCs w:val="22"/>
        </w:rPr>
        <w:t>;</w:t>
      </w:r>
      <w:r w:rsidR="00F852F0" w:rsidRPr="00CA7FEC">
        <w:rPr>
          <w:rFonts w:ascii="Calibri" w:hAnsi="Calibri"/>
          <w:sz w:val="22"/>
          <w:szCs w:val="22"/>
        </w:rPr>
        <w:t xml:space="preserve"> and</w:t>
      </w:r>
    </w:p>
    <w:p w14:paraId="2FD41DEA" w14:textId="77777777" w:rsidR="008373C1" w:rsidRPr="00CA7FEC" w:rsidRDefault="00F6332C" w:rsidP="00324C5E">
      <w:pPr>
        <w:pStyle w:val="Heading3"/>
        <w:numPr>
          <w:ilvl w:val="0"/>
          <w:numId w:val="45"/>
        </w:numPr>
        <w:spacing w:before="120" w:line="240" w:lineRule="auto"/>
        <w:ind w:left="1134" w:right="-45"/>
        <w:rPr>
          <w:rFonts w:ascii="Calibri" w:hAnsi="Calibri"/>
          <w:sz w:val="22"/>
          <w:szCs w:val="22"/>
        </w:rPr>
      </w:pPr>
      <w:r w:rsidRPr="00CA7FEC">
        <w:rPr>
          <w:rFonts w:ascii="Calibri" w:hAnsi="Calibri"/>
          <w:sz w:val="22"/>
          <w:szCs w:val="22"/>
        </w:rPr>
        <w:t>Discrimination</w:t>
      </w:r>
      <w:r w:rsidR="00F852F0" w:rsidRPr="00CA7FEC">
        <w:rPr>
          <w:rFonts w:ascii="Calibri" w:hAnsi="Calibri"/>
          <w:sz w:val="22"/>
          <w:szCs w:val="22"/>
        </w:rPr>
        <w:t>.</w:t>
      </w:r>
    </w:p>
    <w:p w14:paraId="7F640BA2" w14:textId="77777777" w:rsidR="00833E50" w:rsidRPr="00CA7FEC" w:rsidRDefault="00D12D8B" w:rsidP="00324C5E">
      <w:pPr>
        <w:pStyle w:val="Heading2"/>
        <w:numPr>
          <w:ilvl w:val="0"/>
          <w:numId w:val="0"/>
        </w:numPr>
        <w:spacing w:before="120" w:line="240" w:lineRule="auto"/>
        <w:ind w:left="709" w:right="-45" w:hanging="709"/>
        <w:rPr>
          <w:rFonts w:ascii="Calibri" w:hAnsi="Calibri" w:cs="Arial"/>
          <w:color w:val="auto"/>
          <w:sz w:val="22"/>
          <w:szCs w:val="22"/>
        </w:rPr>
      </w:pPr>
      <w:bookmarkStart w:id="4" w:name="a459901"/>
      <w:r>
        <w:rPr>
          <w:rFonts w:ascii="Calibri" w:hAnsi="Calibri"/>
          <w:color w:val="auto"/>
          <w:sz w:val="22"/>
          <w:szCs w:val="22"/>
        </w:rPr>
        <w:t xml:space="preserve">1.3 </w:t>
      </w:r>
      <w:r>
        <w:rPr>
          <w:rFonts w:ascii="Calibri" w:hAnsi="Calibri"/>
          <w:color w:val="auto"/>
          <w:sz w:val="22"/>
          <w:szCs w:val="22"/>
        </w:rPr>
        <w:tab/>
      </w:r>
      <w:r w:rsidR="000F3962" w:rsidRPr="00CA7FEC">
        <w:rPr>
          <w:rFonts w:ascii="Calibri" w:hAnsi="Calibri"/>
          <w:color w:val="auto"/>
          <w:sz w:val="22"/>
          <w:szCs w:val="22"/>
        </w:rPr>
        <w:t>This procedure does not form part of an employee's contract of employment and it may be amended at any</w:t>
      </w:r>
      <w:r w:rsidR="00160DF4" w:rsidRPr="00CA7FEC">
        <w:rPr>
          <w:rFonts w:ascii="Calibri" w:hAnsi="Calibri"/>
          <w:color w:val="auto"/>
          <w:sz w:val="22"/>
          <w:szCs w:val="22"/>
        </w:rPr>
        <w:t xml:space="preserve"> time following consultation. </w:t>
      </w:r>
      <w:r w:rsidR="00BE1DFE" w:rsidRPr="00CA7FEC">
        <w:rPr>
          <w:rFonts w:ascii="Calibri" w:hAnsi="Calibri"/>
          <w:color w:val="auto"/>
          <w:sz w:val="22"/>
          <w:szCs w:val="22"/>
        </w:rPr>
        <w:t xml:space="preserve"> </w:t>
      </w:r>
      <w:r w:rsidR="00160DF4" w:rsidRPr="00CA7FEC">
        <w:rPr>
          <w:rFonts w:ascii="Calibri" w:hAnsi="Calibri"/>
          <w:color w:val="auto"/>
          <w:sz w:val="22"/>
          <w:szCs w:val="22"/>
        </w:rPr>
        <w:t xml:space="preserve">The </w:t>
      </w:r>
      <w:r w:rsidR="00B94E40" w:rsidRPr="00CA7FEC">
        <w:rPr>
          <w:rFonts w:ascii="Calibri" w:hAnsi="Calibri"/>
          <w:color w:val="auto"/>
          <w:sz w:val="22"/>
          <w:szCs w:val="22"/>
        </w:rPr>
        <w:t>Trust</w:t>
      </w:r>
      <w:r w:rsidR="000F3962" w:rsidRPr="00CA7FEC">
        <w:rPr>
          <w:rFonts w:ascii="Calibri" w:hAnsi="Calibri"/>
          <w:color w:val="auto"/>
          <w:sz w:val="22"/>
          <w:szCs w:val="22"/>
        </w:rPr>
        <w:t xml:space="preserve"> may also vary application of this procedure, including any time scales for action, as appropriate.</w:t>
      </w:r>
    </w:p>
    <w:p w14:paraId="6D505642" w14:textId="5460A8AE" w:rsidR="008373C1" w:rsidRPr="00CA7FEC" w:rsidRDefault="45889D8B" w:rsidP="54D86755">
      <w:pPr>
        <w:pStyle w:val="Heading1"/>
        <w:numPr>
          <w:ilvl w:val="0"/>
          <w:numId w:val="0"/>
        </w:numPr>
        <w:spacing w:before="120" w:after="120" w:line="240" w:lineRule="auto"/>
        <w:ind w:right="-45"/>
        <w:rPr>
          <w:rFonts w:ascii="Calibri" w:hAnsi="Calibri"/>
          <w:color w:val="auto"/>
          <w:sz w:val="22"/>
          <w:szCs w:val="22"/>
        </w:rPr>
      </w:pPr>
      <w:bookmarkStart w:id="5" w:name="_Toc369524904"/>
      <w:bookmarkStart w:id="6" w:name="_Toc369524925"/>
      <w:r w:rsidRPr="54D86755">
        <w:rPr>
          <w:rFonts w:ascii="Calibri" w:hAnsi="Calibri"/>
          <w:smallCaps w:val="0"/>
          <w:color w:val="auto"/>
          <w:sz w:val="22"/>
          <w:szCs w:val="22"/>
        </w:rPr>
        <w:t>2.</w:t>
      </w:r>
      <w:r w:rsidR="00C377DB">
        <w:tab/>
      </w:r>
      <w:r w:rsidR="50FAA263" w:rsidRPr="54D86755">
        <w:rPr>
          <w:rFonts w:ascii="Calibri" w:hAnsi="Calibri"/>
          <w:smallCaps w:val="0"/>
          <w:color w:val="auto"/>
          <w:sz w:val="22"/>
          <w:szCs w:val="22"/>
        </w:rPr>
        <w:t>WHO IS COVERED BY THE PROCEDURE</w:t>
      </w:r>
      <w:r w:rsidR="50FAA263" w:rsidRPr="54D86755">
        <w:rPr>
          <w:rFonts w:ascii="Calibri" w:hAnsi="Calibri"/>
          <w:color w:val="auto"/>
          <w:sz w:val="22"/>
          <w:szCs w:val="22"/>
        </w:rPr>
        <w:t>?</w:t>
      </w:r>
      <w:bookmarkEnd w:id="4"/>
      <w:bookmarkEnd w:id="5"/>
      <w:bookmarkEnd w:id="6"/>
    </w:p>
    <w:p w14:paraId="2A513770" w14:textId="0F063B54" w:rsidR="008373C1" w:rsidRPr="00CA7FEC" w:rsidRDefault="4A2A67C9" w:rsidP="00324C5E">
      <w:pPr>
        <w:pStyle w:val="Heading2"/>
        <w:numPr>
          <w:ilvl w:val="1"/>
          <w:numId w:val="0"/>
        </w:numPr>
        <w:spacing w:before="120" w:line="240" w:lineRule="auto"/>
        <w:ind w:left="709" w:right="-45" w:hanging="720"/>
        <w:rPr>
          <w:rFonts w:ascii="Calibri" w:hAnsi="Calibri"/>
          <w:color w:val="auto"/>
          <w:sz w:val="22"/>
          <w:szCs w:val="22"/>
        </w:rPr>
      </w:pPr>
      <w:r w:rsidRPr="54D86755">
        <w:rPr>
          <w:rFonts w:ascii="Calibri" w:hAnsi="Calibri"/>
          <w:color w:val="auto"/>
          <w:sz w:val="22"/>
          <w:szCs w:val="22"/>
        </w:rPr>
        <w:t>2.</w:t>
      </w:r>
      <w:r w:rsidR="6119E3AD" w:rsidRPr="54D86755">
        <w:rPr>
          <w:rFonts w:ascii="Calibri" w:hAnsi="Calibri"/>
          <w:color w:val="auto"/>
          <w:sz w:val="22"/>
          <w:szCs w:val="22"/>
        </w:rPr>
        <w:t xml:space="preserve">1 </w:t>
      </w:r>
      <w:r w:rsidRPr="54D86755">
        <w:rPr>
          <w:rFonts w:ascii="Calibri" w:hAnsi="Calibri"/>
          <w:color w:val="auto"/>
          <w:sz w:val="22"/>
          <w:szCs w:val="22"/>
        </w:rPr>
        <w:t xml:space="preserve">      </w:t>
      </w:r>
      <w:r w:rsidR="03D22894" w:rsidRPr="54D86755">
        <w:rPr>
          <w:rFonts w:ascii="Calibri" w:hAnsi="Calibri"/>
          <w:color w:val="auto"/>
          <w:sz w:val="22"/>
          <w:szCs w:val="22"/>
        </w:rPr>
        <w:t xml:space="preserve"> </w:t>
      </w:r>
      <w:r w:rsidR="58D64B91" w:rsidRPr="54D86755">
        <w:rPr>
          <w:rFonts w:ascii="Calibri" w:hAnsi="Calibri"/>
          <w:color w:val="auto"/>
          <w:sz w:val="22"/>
          <w:szCs w:val="22"/>
        </w:rPr>
        <w:t xml:space="preserve">This procedure applies to all employees regardless of length of service. </w:t>
      </w:r>
      <w:r w:rsidR="2C304357" w:rsidRPr="54D86755">
        <w:rPr>
          <w:rFonts w:ascii="Calibri" w:hAnsi="Calibri"/>
          <w:color w:val="auto"/>
          <w:sz w:val="22"/>
          <w:szCs w:val="22"/>
        </w:rPr>
        <w:t xml:space="preserve"> </w:t>
      </w:r>
      <w:r w:rsidR="58D64B91" w:rsidRPr="54D86755">
        <w:rPr>
          <w:rFonts w:ascii="Calibri" w:hAnsi="Calibri"/>
          <w:color w:val="auto"/>
          <w:sz w:val="22"/>
          <w:szCs w:val="22"/>
        </w:rPr>
        <w:t>It does not apply to</w:t>
      </w:r>
      <w:r w:rsidRPr="54D86755">
        <w:rPr>
          <w:rFonts w:ascii="Calibri" w:hAnsi="Calibri"/>
          <w:color w:val="auto"/>
          <w:sz w:val="22"/>
          <w:szCs w:val="22"/>
        </w:rPr>
        <w:t xml:space="preserve">   </w:t>
      </w:r>
      <w:r w:rsidR="58D64B91" w:rsidRPr="54D86755">
        <w:rPr>
          <w:rFonts w:ascii="Calibri" w:hAnsi="Calibri"/>
          <w:color w:val="auto"/>
          <w:sz w:val="22"/>
          <w:szCs w:val="22"/>
        </w:rPr>
        <w:t>agency worker</w:t>
      </w:r>
      <w:r w:rsidR="3A4822BE" w:rsidRPr="54D86755">
        <w:rPr>
          <w:rFonts w:ascii="Calibri" w:hAnsi="Calibri"/>
          <w:color w:val="auto"/>
          <w:sz w:val="22"/>
          <w:szCs w:val="22"/>
        </w:rPr>
        <w:t>s or self-employed contractors.</w:t>
      </w:r>
    </w:p>
    <w:p w14:paraId="31C0FE86" w14:textId="04494C63" w:rsidR="008373C1" w:rsidRPr="00CA7FEC" w:rsidRDefault="5BDED26F" w:rsidP="54D86755">
      <w:pPr>
        <w:pStyle w:val="Heading1"/>
        <w:numPr>
          <w:ilvl w:val="0"/>
          <w:numId w:val="0"/>
        </w:numPr>
        <w:spacing w:before="120" w:after="120" w:line="240" w:lineRule="auto"/>
        <w:ind w:right="-45"/>
        <w:rPr>
          <w:rFonts w:ascii="Calibri" w:hAnsi="Calibri"/>
          <w:color w:val="auto"/>
          <w:sz w:val="22"/>
          <w:szCs w:val="22"/>
        </w:rPr>
      </w:pPr>
      <w:bookmarkStart w:id="7" w:name="a554352"/>
      <w:bookmarkStart w:id="8" w:name="_Toc369524905"/>
      <w:bookmarkStart w:id="9" w:name="_Toc369524926"/>
      <w:r w:rsidRPr="54D86755">
        <w:rPr>
          <w:rFonts w:ascii="Calibri" w:hAnsi="Calibri"/>
          <w:smallCaps w:val="0"/>
          <w:color w:val="auto"/>
          <w:sz w:val="22"/>
          <w:szCs w:val="22"/>
        </w:rPr>
        <w:t xml:space="preserve">3.          </w:t>
      </w:r>
      <w:r w:rsidR="50FAA263" w:rsidRPr="54D86755">
        <w:rPr>
          <w:rFonts w:ascii="Calibri" w:hAnsi="Calibri"/>
          <w:smallCaps w:val="0"/>
          <w:color w:val="auto"/>
          <w:sz w:val="22"/>
          <w:szCs w:val="22"/>
        </w:rPr>
        <w:t>USING THIS PROCEDURE</w:t>
      </w:r>
      <w:bookmarkEnd w:id="7"/>
      <w:bookmarkEnd w:id="8"/>
      <w:bookmarkEnd w:id="9"/>
    </w:p>
    <w:p w14:paraId="511770EB" w14:textId="2DED2BA0" w:rsidR="006852F6" w:rsidRDefault="595C6F1B" w:rsidP="54D86755">
      <w:pPr>
        <w:pStyle w:val="Heading2"/>
        <w:numPr>
          <w:ilvl w:val="1"/>
          <w:numId w:val="0"/>
        </w:numPr>
        <w:spacing w:before="120" w:line="240" w:lineRule="auto"/>
        <w:ind w:left="720" w:right="-45" w:hanging="720"/>
        <w:rPr>
          <w:rFonts w:ascii="Calibri" w:hAnsi="Calibri"/>
          <w:color w:val="auto"/>
          <w:sz w:val="22"/>
          <w:szCs w:val="22"/>
        </w:rPr>
      </w:pPr>
      <w:r w:rsidRPr="54D86755">
        <w:rPr>
          <w:rFonts w:ascii="Calibri" w:hAnsi="Calibri"/>
          <w:color w:val="auto"/>
          <w:sz w:val="22"/>
          <w:szCs w:val="22"/>
        </w:rPr>
        <w:t>3.1</w:t>
      </w:r>
      <w:r w:rsidR="004A3006">
        <w:tab/>
      </w:r>
      <w:r w:rsidR="60F48BA4" w:rsidRPr="54D86755">
        <w:rPr>
          <w:rFonts w:ascii="Calibri" w:hAnsi="Calibri"/>
          <w:color w:val="auto"/>
          <w:sz w:val="22"/>
          <w:szCs w:val="22"/>
        </w:rPr>
        <w:t>Employees should raise matters promptly and without unreasonable delay.  The Trust will deal with matters in the same wa</w:t>
      </w:r>
      <w:r w:rsidR="00A01D5C">
        <w:rPr>
          <w:rFonts w:ascii="Calibri" w:hAnsi="Calibri"/>
          <w:color w:val="auto"/>
          <w:sz w:val="22"/>
          <w:szCs w:val="22"/>
        </w:rPr>
        <w:t>y.</w:t>
      </w:r>
    </w:p>
    <w:p w14:paraId="40024705" w14:textId="714E6CA3" w:rsidR="008B5330" w:rsidRDefault="60F48BA4" w:rsidP="006852F6">
      <w:pPr>
        <w:pStyle w:val="Heading2"/>
        <w:numPr>
          <w:ilvl w:val="1"/>
          <w:numId w:val="0"/>
        </w:numPr>
        <w:spacing w:before="120" w:line="240" w:lineRule="auto"/>
        <w:ind w:left="720" w:right="-45" w:hanging="720"/>
        <w:rPr>
          <w:rFonts w:ascii="Calibri" w:hAnsi="Calibri"/>
          <w:color w:val="auto"/>
          <w:sz w:val="22"/>
          <w:szCs w:val="22"/>
        </w:rPr>
      </w:pPr>
      <w:r w:rsidRPr="54D86755">
        <w:rPr>
          <w:rFonts w:ascii="Calibri" w:hAnsi="Calibri"/>
          <w:color w:val="auto"/>
          <w:sz w:val="22"/>
          <w:szCs w:val="22"/>
        </w:rPr>
        <w:t>3.2</w:t>
      </w:r>
      <w:r w:rsidR="006852F6">
        <w:tab/>
      </w:r>
      <w:r w:rsidR="4801AD11" w:rsidRPr="54D86755">
        <w:rPr>
          <w:rFonts w:ascii="Calibri" w:hAnsi="Calibri"/>
          <w:color w:val="auto"/>
          <w:sz w:val="22"/>
          <w:szCs w:val="22"/>
        </w:rPr>
        <w:t xml:space="preserve">Complaints that </w:t>
      </w:r>
      <w:r w:rsidR="00961F8B">
        <w:rPr>
          <w:rFonts w:ascii="Calibri" w:hAnsi="Calibri"/>
          <w:color w:val="auto"/>
          <w:sz w:val="22"/>
          <w:szCs w:val="22"/>
        </w:rPr>
        <w:t xml:space="preserve">may </w:t>
      </w:r>
      <w:r w:rsidR="4801AD11" w:rsidRPr="54D86755">
        <w:rPr>
          <w:rFonts w:ascii="Calibri" w:hAnsi="Calibri"/>
          <w:color w:val="auto"/>
          <w:sz w:val="22"/>
          <w:szCs w:val="22"/>
        </w:rPr>
        <w:t>amount to an allegation of misconduct on the part of another employee will be investi</w:t>
      </w:r>
      <w:r w:rsidR="38DC2D22" w:rsidRPr="54D86755">
        <w:rPr>
          <w:rFonts w:ascii="Calibri" w:hAnsi="Calibri"/>
          <w:color w:val="auto"/>
          <w:sz w:val="22"/>
          <w:szCs w:val="22"/>
        </w:rPr>
        <w:t xml:space="preserve">gated </w:t>
      </w:r>
      <w:r w:rsidRPr="54D86755">
        <w:rPr>
          <w:rFonts w:ascii="Calibri" w:hAnsi="Calibri"/>
          <w:color w:val="auto"/>
          <w:sz w:val="22"/>
          <w:szCs w:val="22"/>
        </w:rPr>
        <w:t xml:space="preserve">in accordance with this procedure </w:t>
      </w:r>
      <w:r w:rsidR="38DC2D22" w:rsidRPr="54D86755">
        <w:rPr>
          <w:rFonts w:ascii="Calibri" w:hAnsi="Calibri"/>
          <w:color w:val="auto"/>
          <w:sz w:val="22"/>
          <w:szCs w:val="22"/>
        </w:rPr>
        <w:t xml:space="preserve">and </w:t>
      </w:r>
      <w:r w:rsidRPr="54D86755">
        <w:rPr>
          <w:rFonts w:ascii="Calibri" w:hAnsi="Calibri"/>
          <w:color w:val="auto"/>
          <w:sz w:val="22"/>
          <w:szCs w:val="22"/>
        </w:rPr>
        <w:t>may be referred to and dealt with under</w:t>
      </w:r>
      <w:r w:rsidR="38DC2D22" w:rsidRPr="54D86755">
        <w:rPr>
          <w:rFonts w:ascii="Calibri" w:hAnsi="Calibri"/>
          <w:color w:val="auto"/>
          <w:sz w:val="22"/>
          <w:szCs w:val="22"/>
        </w:rPr>
        <w:t xml:space="preserve"> the Disciplinary P</w:t>
      </w:r>
      <w:r w:rsidR="4801AD11" w:rsidRPr="54D86755">
        <w:rPr>
          <w:rFonts w:ascii="Calibri" w:hAnsi="Calibri"/>
          <w:color w:val="auto"/>
          <w:sz w:val="22"/>
          <w:szCs w:val="22"/>
        </w:rPr>
        <w:t>rocedure</w:t>
      </w:r>
      <w:r w:rsidRPr="54D86755">
        <w:rPr>
          <w:rFonts w:ascii="Calibri" w:hAnsi="Calibri"/>
          <w:color w:val="auto"/>
          <w:sz w:val="22"/>
          <w:szCs w:val="22"/>
        </w:rPr>
        <w:t xml:space="preserve">, if appropriate </w:t>
      </w:r>
      <w:r w:rsidR="4801AD11" w:rsidRPr="54D86755">
        <w:rPr>
          <w:rFonts w:ascii="Calibri" w:hAnsi="Calibri"/>
          <w:color w:val="auto"/>
          <w:sz w:val="22"/>
          <w:szCs w:val="22"/>
        </w:rPr>
        <w:t>and you will be informed if this is the case.</w:t>
      </w:r>
    </w:p>
    <w:p w14:paraId="35DF4BC6" w14:textId="26B405B3" w:rsidR="00C22724" w:rsidRPr="00CA7FEC" w:rsidRDefault="00C22724" w:rsidP="006852F6">
      <w:pPr>
        <w:pStyle w:val="Heading2"/>
        <w:numPr>
          <w:ilvl w:val="1"/>
          <w:numId w:val="0"/>
        </w:numPr>
        <w:spacing w:before="120" w:line="240" w:lineRule="auto"/>
        <w:ind w:left="720" w:right="-45" w:hanging="720"/>
        <w:rPr>
          <w:rFonts w:ascii="Calibri" w:hAnsi="Calibri"/>
          <w:color w:val="auto"/>
          <w:sz w:val="22"/>
          <w:szCs w:val="22"/>
        </w:rPr>
      </w:pPr>
      <w:r>
        <w:rPr>
          <w:rFonts w:ascii="Calibri" w:hAnsi="Calibri"/>
          <w:color w:val="auto"/>
          <w:sz w:val="22"/>
          <w:szCs w:val="22"/>
        </w:rPr>
        <w:t>3.3</w:t>
      </w:r>
      <w:r>
        <w:rPr>
          <w:rFonts w:ascii="Calibri" w:hAnsi="Calibri"/>
          <w:color w:val="auto"/>
          <w:sz w:val="22"/>
          <w:szCs w:val="22"/>
        </w:rPr>
        <w:tab/>
        <w:t xml:space="preserve">This Grievance Procedure should not be used to complain about pay or performance management, dismissal or disciplinary action or the outcomes of other procedures where there will be relevant appeal procedures in place. If you are dissatisfied with any disciplinary action, you should submit an appeal under the Disciplinary Procedure. </w:t>
      </w:r>
    </w:p>
    <w:p w14:paraId="0928B8FD" w14:textId="4474411C" w:rsidR="00EF7B5A" w:rsidRPr="00CA7FEC" w:rsidRDefault="595C6F1B" w:rsidP="00C22724">
      <w:pPr>
        <w:pStyle w:val="Heading2"/>
        <w:numPr>
          <w:ilvl w:val="1"/>
          <w:numId w:val="0"/>
        </w:numPr>
        <w:spacing w:before="120" w:line="240" w:lineRule="auto"/>
        <w:ind w:left="720" w:hanging="720"/>
        <w:rPr>
          <w:rFonts w:ascii="Calibri" w:hAnsi="Calibri"/>
          <w:color w:val="auto"/>
          <w:sz w:val="22"/>
          <w:szCs w:val="22"/>
        </w:rPr>
      </w:pPr>
      <w:r w:rsidRPr="54D86755">
        <w:rPr>
          <w:rFonts w:ascii="Calibri" w:hAnsi="Calibri"/>
          <w:color w:val="auto"/>
          <w:sz w:val="22"/>
          <w:szCs w:val="22"/>
        </w:rPr>
        <w:lastRenderedPageBreak/>
        <w:t>3.</w:t>
      </w:r>
      <w:r w:rsidR="00C22724">
        <w:rPr>
          <w:rFonts w:ascii="Calibri" w:hAnsi="Calibri"/>
          <w:color w:val="auto"/>
          <w:sz w:val="22"/>
          <w:szCs w:val="22"/>
        </w:rPr>
        <w:t>4</w:t>
      </w:r>
      <w:r w:rsidR="004A3006">
        <w:tab/>
      </w:r>
      <w:r w:rsidR="53445FC9" w:rsidRPr="54D86755">
        <w:rPr>
          <w:rFonts w:ascii="Calibri" w:hAnsi="Calibri"/>
          <w:color w:val="auto"/>
          <w:sz w:val="22"/>
          <w:szCs w:val="22"/>
        </w:rPr>
        <w:t xml:space="preserve">Where an employee raises a grievance during a disciplinary process the disciplinary process may be temporarily suspended in order to deal with the grievance.  Where the grievance and disciplinary cases are related it may be appropriate to deal with both issues concurrently. </w:t>
      </w:r>
    </w:p>
    <w:p w14:paraId="718E7417" w14:textId="75D1D5B1" w:rsidR="005A4AEA" w:rsidRPr="005A4AEA" w:rsidRDefault="004A3006" w:rsidP="005A4AEA">
      <w:pPr>
        <w:pStyle w:val="Heading2"/>
        <w:spacing w:before="120"/>
        <w:ind w:left="709" w:right="-45" w:hanging="709"/>
        <w:rPr>
          <w:rFonts w:ascii="Calibri" w:hAnsi="Calibri" w:cs="Calibri"/>
          <w:szCs w:val="22"/>
        </w:rPr>
      </w:pPr>
      <w:r>
        <w:rPr>
          <w:rFonts w:ascii="Calibri" w:hAnsi="Calibri"/>
          <w:color w:val="auto"/>
          <w:sz w:val="22"/>
          <w:szCs w:val="22"/>
        </w:rPr>
        <w:t>3.</w:t>
      </w:r>
      <w:r w:rsidR="006852F6">
        <w:rPr>
          <w:rFonts w:ascii="Calibri" w:hAnsi="Calibri"/>
          <w:color w:val="auto"/>
          <w:sz w:val="22"/>
          <w:szCs w:val="22"/>
        </w:rPr>
        <w:t>5</w:t>
      </w:r>
      <w:r>
        <w:rPr>
          <w:rFonts w:ascii="Calibri" w:hAnsi="Calibri"/>
          <w:color w:val="auto"/>
          <w:sz w:val="22"/>
          <w:szCs w:val="22"/>
        </w:rPr>
        <w:tab/>
      </w:r>
      <w:r w:rsidR="0006270B" w:rsidRPr="00CA7FEC">
        <w:rPr>
          <w:rFonts w:ascii="Calibri" w:hAnsi="Calibri"/>
          <w:color w:val="auto"/>
          <w:sz w:val="22"/>
          <w:szCs w:val="22"/>
        </w:rPr>
        <w:t>The</w:t>
      </w:r>
      <w:r w:rsidR="00C22724">
        <w:rPr>
          <w:rFonts w:ascii="Calibri" w:hAnsi="Calibri"/>
          <w:color w:val="auto"/>
          <w:sz w:val="22"/>
          <w:szCs w:val="22"/>
        </w:rPr>
        <w:t xml:space="preserve">re is a separate Anti-harassment and Bullying Policy that may </w:t>
      </w:r>
      <w:r w:rsidR="00E60F01">
        <w:rPr>
          <w:rFonts w:ascii="Calibri" w:hAnsi="Calibri"/>
          <w:color w:val="auto"/>
          <w:sz w:val="22"/>
          <w:szCs w:val="22"/>
        </w:rPr>
        <w:t>be</w:t>
      </w:r>
      <w:r w:rsidR="00C22724">
        <w:rPr>
          <w:rFonts w:ascii="Calibri" w:hAnsi="Calibri"/>
          <w:color w:val="auto"/>
          <w:sz w:val="22"/>
          <w:szCs w:val="22"/>
        </w:rPr>
        <w:t xml:space="preserve"> useful if you believe you have been</w:t>
      </w:r>
      <w:r w:rsidR="00810105" w:rsidRPr="00793892">
        <w:rPr>
          <w:rFonts w:ascii="Calibri" w:hAnsi="Calibri" w:cs="Calibri"/>
          <w:sz w:val="22"/>
          <w:szCs w:val="22"/>
        </w:rPr>
        <w:t xml:space="preserve"> the victim of bullying or harassment or wish to report an incident of bullying or harassment involving other people.</w:t>
      </w:r>
      <w:r w:rsidR="008A7635">
        <w:rPr>
          <w:rFonts w:ascii="Calibri" w:hAnsi="Calibri" w:cs="Calibri"/>
          <w:sz w:val="22"/>
          <w:szCs w:val="22"/>
        </w:rPr>
        <w:t xml:space="preserve"> </w:t>
      </w:r>
      <w:hyperlink r:id="rId13" w:history="1">
        <w:r w:rsidR="005A4AEA">
          <w:rPr>
            <w:rStyle w:val="Hyperlink"/>
            <w:rFonts w:ascii="Calibri" w:hAnsi="Calibri" w:cs="Calibri"/>
            <w:szCs w:val="22"/>
          </w:rPr>
          <w:t>Equitas - Anti Bullying Policy</w:t>
        </w:r>
      </w:hyperlink>
    </w:p>
    <w:p w14:paraId="3D618D01" w14:textId="0108937D" w:rsidR="00810105" w:rsidRPr="00793892" w:rsidRDefault="00810105" w:rsidP="004A3006">
      <w:pPr>
        <w:pStyle w:val="Heading2"/>
        <w:numPr>
          <w:ilvl w:val="0"/>
          <w:numId w:val="0"/>
        </w:numPr>
        <w:spacing w:before="120" w:line="240" w:lineRule="auto"/>
        <w:ind w:left="709" w:right="-45" w:hanging="709"/>
        <w:rPr>
          <w:rFonts w:ascii="Calibri" w:hAnsi="Calibri" w:cs="Calibri"/>
          <w:color w:val="auto"/>
          <w:sz w:val="22"/>
          <w:szCs w:val="22"/>
        </w:rPr>
      </w:pPr>
    </w:p>
    <w:p w14:paraId="652E317A" w14:textId="77777777" w:rsidR="005A4AEA" w:rsidRPr="008A7635" w:rsidRDefault="00810105" w:rsidP="005A4AEA">
      <w:pPr>
        <w:pStyle w:val="Heading2"/>
        <w:spacing w:before="120"/>
        <w:ind w:left="709" w:right="-45" w:hanging="709"/>
        <w:rPr>
          <w:rFonts w:ascii="Calibri" w:hAnsi="Calibri"/>
          <w:szCs w:val="22"/>
        </w:rPr>
      </w:pPr>
      <w:r w:rsidRPr="005A4AEA">
        <w:rPr>
          <w:rFonts w:ascii="Calibri" w:hAnsi="Calibri"/>
          <w:color w:val="auto"/>
          <w:sz w:val="22"/>
          <w:szCs w:val="22"/>
        </w:rPr>
        <w:t>3.6</w:t>
      </w:r>
      <w:r w:rsidRPr="005A4AEA">
        <w:rPr>
          <w:rFonts w:ascii="Calibri" w:hAnsi="Calibri"/>
          <w:color w:val="auto"/>
          <w:sz w:val="22"/>
          <w:szCs w:val="22"/>
        </w:rPr>
        <w:tab/>
        <w:t xml:space="preserve">The Trust operates a separate </w:t>
      </w:r>
      <w:r w:rsidR="008E7CEB" w:rsidRPr="005A4AEA">
        <w:rPr>
          <w:rFonts w:ascii="Calibri" w:hAnsi="Calibri"/>
          <w:color w:val="auto"/>
          <w:sz w:val="22"/>
          <w:szCs w:val="22"/>
        </w:rPr>
        <w:t>W</w:t>
      </w:r>
      <w:r w:rsidR="00F852F0" w:rsidRPr="005A4AEA">
        <w:rPr>
          <w:rFonts w:ascii="Calibri" w:hAnsi="Calibri"/>
          <w:color w:val="auto"/>
          <w:sz w:val="22"/>
          <w:szCs w:val="22"/>
        </w:rPr>
        <w:t xml:space="preserve">histleblowing </w:t>
      </w:r>
      <w:r w:rsidR="008E7CEB" w:rsidRPr="005A4AEA">
        <w:rPr>
          <w:rFonts w:ascii="Calibri" w:hAnsi="Calibri"/>
          <w:color w:val="auto"/>
          <w:sz w:val="22"/>
          <w:szCs w:val="22"/>
        </w:rPr>
        <w:t>P</w:t>
      </w:r>
      <w:r w:rsidR="00F852F0" w:rsidRPr="005A4AEA">
        <w:rPr>
          <w:rFonts w:ascii="Calibri" w:hAnsi="Calibri"/>
          <w:color w:val="auto"/>
          <w:sz w:val="22"/>
          <w:szCs w:val="22"/>
        </w:rPr>
        <w:t xml:space="preserve">olicy to enable employees to report illegal activities, wrongdoing or malpractice. </w:t>
      </w:r>
      <w:r w:rsidR="00BE1DFE" w:rsidRPr="005A4AEA">
        <w:rPr>
          <w:rFonts w:ascii="Calibri" w:hAnsi="Calibri"/>
          <w:color w:val="auto"/>
          <w:sz w:val="22"/>
          <w:szCs w:val="22"/>
        </w:rPr>
        <w:t xml:space="preserve"> </w:t>
      </w:r>
      <w:r w:rsidR="00F852F0" w:rsidRPr="005A4AEA">
        <w:rPr>
          <w:rFonts w:ascii="Calibri" w:hAnsi="Calibri"/>
          <w:color w:val="auto"/>
          <w:sz w:val="22"/>
          <w:szCs w:val="22"/>
        </w:rPr>
        <w:t>However, where you are directly affected by the matter in question, or where you feel you have been victimised for an act of whistleblowing, you may raise the matter under</w:t>
      </w:r>
      <w:r w:rsidR="003B3948" w:rsidRPr="005A4AEA">
        <w:rPr>
          <w:rFonts w:ascii="Calibri" w:hAnsi="Calibri"/>
          <w:color w:val="auto"/>
          <w:sz w:val="22"/>
          <w:szCs w:val="22"/>
        </w:rPr>
        <w:t xml:space="preserve"> this g</w:t>
      </w:r>
      <w:r w:rsidR="00AB6EA6" w:rsidRPr="005A4AEA">
        <w:rPr>
          <w:rFonts w:ascii="Calibri" w:hAnsi="Calibri"/>
          <w:color w:val="auto"/>
          <w:sz w:val="22"/>
          <w:szCs w:val="22"/>
        </w:rPr>
        <w:t xml:space="preserve">rievance </w:t>
      </w:r>
      <w:r w:rsidR="003B3948" w:rsidRPr="005A4AEA">
        <w:rPr>
          <w:rFonts w:ascii="Calibri" w:hAnsi="Calibri"/>
          <w:color w:val="auto"/>
          <w:sz w:val="22"/>
          <w:szCs w:val="22"/>
        </w:rPr>
        <w:t>p</w:t>
      </w:r>
      <w:r w:rsidR="00AB6EA6" w:rsidRPr="005A4AEA">
        <w:rPr>
          <w:rFonts w:ascii="Calibri" w:hAnsi="Calibri"/>
          <w:color w:val="auto"/>
          <w:sz w:val="22"/>
          <w:szCs w:val="22"/>
        </w:rPr>
        <w:t>rocedure.</w:t>
      </w:r>
      <w:r w:rsidR="004577B7" w:rsidRPr="005A4AEA">
        <w:rPr>
          <w:rFonts w:ascii="Calibri" w:hAnsi="Calibri"/>
          <w:color w:val="auto"/>
          <w:sz w:val="22"/>
          <w:szCs w:val="22"/>
        </w:rPr>
        <w:t xml:space="preserve"> </w:t>
      </w:r>
      <w:r w:rsidR="005A4AEA">
        <w:rPr>
          <w:rFonts w:ascii="Calibri" w:hAnsi="Calibri"/>
          <w:color w:val="auto"/>
          <w:sz w:val="22"/>
          <w:szCs w:val="22"/>
        </w:rPr>
        <w:t>(</w:t>
      </w:r>
      <w:hyperlink r:id="rId14" w:history="1">
        <w:r w:rsidR="005A4AEA">
          <w:rPr>
            <w:rStyle w:val="Hyperlink"/>
            <w:rFonts w:ascii="Calibri" w:hAnsi="Calibri"/>
            <w:szCs w:val="22"/>
          </w:rPr>
          <w:t>Equitas - Whistleblowing Policy</w:t>
        </w:r>
      </w:hyperlink>
    </w:p>
    <w:p w14:paraId="02DEA124" w14:textId="382D04E4" w:rsidR="008373C1" w:rsidRPr="005A4AEA" w:rsidRDefault="008373C1" w:rsidP="008B1E24">
      <w:pPr>
        <w:pStyle w:val="Heading2"/>
        <w:numPr>
          <w:ilvl w:val="0"/>
          <w:numId w:val="0"/>
        </w:numPr>
        <w:spacing w:before="120" w:line="240" w:lineRule="auto"/>
        <w:ind w:left="709" w:right="-45" w:hanging="709"/>
        <w:rPr>
          <w:rFonts w:ascii="Calibri" w:hAnsi="Calibri"/>
          <w:color w:val="auto"/>
          <w:sz w:val="22"/>
          <w:szCs w:val="22"/>
        </w:rPr>
      </w:pPr>
    </w:p>
    <w:p w14:paraId="5255ED5E" w14:textId="799514CA" w:rsidR="00810105" w:rsidRPr="00793892" w:rsidRDefault="60F48BA4" w:rsidP="00A01D5C">
      <w:pPr>
        <w:pStyle w:val="HeadingLevel2"/>
        <w:numPr>
          <w:ilvl w:val="1"/>
          <w:numId w:val="0"/>
        </w:numPr>
        <w:ind w:left="720" w:hanging="720"/>
        <w:rPr>
          <w:rFonts w:ascii="Calibri" w:hAnsi="Calibri" w:cs="Calibri"/>
          <w:sz w:val="22"/>
        </w:rPr>
      </w:pPr>
      <w:r w:rsidRPr="54D86755">
        <w:rPr>
          <w:rFonts w:ascii="Calibri" w:hAnsi="Calibri" w:cs="Calibri"/>
          <w:sz w:val="22"/>
        </w:rPr>
        <w:t>3.7</w:t>
      </w:r>
      <w:r w:rsidR="006852F6">
        <w:tab/>
      </w:r>
      <w:r w:rsidR="7A38923A" w:rsidRPr="54D86755">
        <w:rPr>
          <w:rFonts w:ascii="Calibri" w:hAnsi="Calibri" w:cs="Calibri"/>
          <w:sz w:val="22"/>
        </w:rPr>
        <w:t xml:space="preserve">Collective grievances can be made where there are two or more employees with the same grievance. However, issues that are the subject of collective negotiation or consultation with the trade union will not be considered under this </w:t>
      </w:r>
      <w:r w:rsidR="7A38923A" w:rsidRPr="008A7635">
        <w:rPr>
          <w:rFonts w:ascii="Calibri" w:hAnsi="Calibri" w:cs="Calibri"/>
          <w:sz w:val="22"/>
        </w:rPr>
        <w:t>procedure</w:t>
      </w:r>
      <w:r w:rsidR="00C22724" w:rsidRPr="008A7635">
        <w:rPr>
          <w:rFonts w:ascii="Calibri" w:hAnsi="Calibri" w:cs="Calibri"/>
          <w:sz w:val="22"/>
        </w:rPr>
        <w:t xml:space="preserve"> and should be addressed through the appropriate joint collective negotiation and consultation arrangements.</w:t>
      </w:r>
    </w:p>
    <w:p w14:paraId="1BB937EE" w14:textId="6A8404B8" w:rsidR="00981CF9" w:rsidRPr="00324C5E" w:rsidRDefault="77902A0D" w:rsidP="006852F6">
      <w:pPr>
        <w:pStyle w:val="Heading2"/>
        <w:numPr>
          <w:ilvl w:val="1"/>
          <w:numId w:val="0"/>
        </w:numPr>
        <w:spacing w:before="120" w:line="240" w:lineRule="auto"/>
        <w:ind w:left="709" w:hanging="709"/>
        <w:rPr>
          <w:rFonts w:ascii="Calibri" w:hAnsi="Calibri" w:cs="Calibri"/>
          <w:sz w:val="22"/>
          <w:szCs w:val="22"/>
        </w:rPr>
      </w:pPr>
      <w:r w:rsidRPr="54D86755">
        <w:rPr>
          <w:rFonts w:ascii="Calibri" w:hAnsi="Calibri" w:cs="Calibri"/>
          <w:sz w:val="22"/>
          <w:szCs w:val="22"/>
        </w:rPr>
        <w:t>3.8</w:t>
      </w:r>
      <w:r w:rsidR="00A01D5C">
        <w:tab/>
      </w:r>
      <w:r w:rsidR="5D0E227D" w:rsidRPr="54D86755">
        <w:rPr>
          <w:rFonts w:ascii="Calibri" w:hAnsi="Calibri" w:cs="Calibri"/>
          <w:sz w:val="22"/>
          <w:szCs w:val="22"/>
        </w:rPr>
        <w:t xml:space="preserve">This procedure </w:t>
      </w:r>
      <w:r w:rsidR="008A7635" w:rsidRPr="54D86755">
        <w:rPr>
          <w:rFonts w:ascii="Calibri" w:hAnsi="Calibri" w:cs="Calibri"/>
          <w:sz w:val="22"/>
          <w:szCs w:val="22"/>
        </w:rPr>
        <w:t>should not</w:t>
      </w:r>
      <w:r w:rsidR="5D0E227D" w:rsidRPr="54D86755">
        <w:rPr>
          <w:rFonts w:ascii="Calibri" w:hAnsi="Calibri" w:cs="Calibri"/>
          <w:sz w:val="22"/>
          <w:szCs w:val="22"/>
        </w:rPr>
        <w:t xml:space="preserve"> be used in situations where the employee simply disagrees with a reasonable management instruction from a manager.</w:t>
      </w:r>
    </w:p>
    <w:p w14:paraId="0E568C5C" w14:textId="2CFA1734" w:rsidR="54D86755" w:rsidRDefault="54D86755" w:rsidP="54D86755">
      <w:pPr>
        <w:ind w:left="630" w:hanging="630"/>
        <w:rPr>
          <w:rFonts w:asciiTheme="minorHAnsi" w:eastAsiaTheme="minorEastAsia" w:hAnsiTheme="minorHAnsi" w:cstheme="minorBidi"/>
          <w:color w:val="000000" w:themeColor="text1"/>
        </w:rPr>
      </w:pPr>
    </w:p>
    <w:p w14:paraId="1EEFB827" w14:textId="378254E4" w:rsidR="000A77C9" w:rsidRPr="00793892" w:rsidRDefault="5D0E227D" w:rsidP="54D86755">
      <w:pPr>
        <w:pStyle w:val="HeadingLevel2"/>
        <w:numPr>
          <w:ilvl w:val="1"/>
          <w:numId w:val="0"/>
        </w:numPr>
        <w:ind w:left="720" w:hanging="720"/>
        <w:rPr>
          <w:rFonts w:ascii="Calibri" w:hAnsi="Calibri" w:cs="Calibri"/>
          <w:sz w:val="22"/>
        </w:rPr>
      </w:pPr>
      <w:r w:rsidRPr="54D86755">
        <w:rPr>
          <w:rFonts w:ascii="Calibri" w:hAnsi="Calibri"/>
          <w:sz w:val="22"/>
        </w:rPr>
        <w:t>3.</w:t>
      </w:r>
      <w:r w:rsidR="00C22724">
        <w:rPr>
          <w:rFonts w:ascii="Calibri" w:hAnsi="Calibri"/>
          <w:sz w:val="22"/>
        </w:rPr>
        <w:t>9</w:t>
      </w:r>
      <w:r w:rsidR="1A200265" w:rsidRPr="54D86755">
        <w:rPr>
          <w:rFonts w:ascii="Calibri" w:hAnsi="Calibri"/>
          <w:sz w:val="22"/>
        </w:rPr>
        <w:t xml:space="preserve">      </w:t>
      </w:r>
      <w:r w:rsidR="00981CF9">
        <w:tab/>
      </w:r>
      <w:r w:rsidR="77902A0D" w:rsidRPr="54D86755">
        <w:rPr>
          <w:rFonts w:ascii="Calibri" w:hAnsi="Calibri" w:cs="Calibri"/>
          <w:sz w:val="22"/>
        </w:rPr>
        <w:t>It may be appropriate for the matter to be dealt with by way of mediation, depending on the nature of your grievance. This is an informal process which involves the appointment of a third-party mediator, who will discuss the issues raised by your grievance with all of those involved and seek to facilitate a resolution. Mediation will be used only where all parties involved in the grievance agree.</w:t>
      </w:r>
    </w:p>
    <w:p w14:paraId="0AC6E22D" w14:textId="021B0417" w:rsidR="00C22724" w:rsidRDefault="77902A0D" w:rsidP="00C22724">
      <w:pPr>
        <w:pStyle w:val="HeadingLevel2"/>
        <w:numPr>
          <w:ilvl w:val="1"/>
          <w:numId w:val="0"/>
        </w:numPr>
        <w:ind w:left="720" w:hanging="720"/>
        <w:rPr>
          <w:rFonts w:ascii="Calibri" w:hAnsi="Calibri" w:cs="Calibri"/>
          <w:sz w:val="22"/>
        </w:rPr>
      </w:pPr>
      <w:r w:rsidRPr="54D86755">
        <w:rPr>
          <w:rFonts w:ascii="Calibri" w:hAnsi="Calibri"/>
          <w:sz w:val="22"/>
        </w:rPr>
        <w:t>3.1</w:t>
      </w:r>
      <w:r w:rsidR="00C22724">
        <w:rPr>
          <w:rFonts w:ascii="Calibri" w:hAnsi="Calibri"/>
          <w:sz w:val="22"/>
        </w:rPr>
        <w:t>0</w:t>
      </w:r>
      <w:r w:rsidR="000A77C9">
        <w:tab/>
      </w:r>
      <w:r w:rsidRPr="54D86755">
        <w:rPr>
          <w:rFonts w:ascii="Calibri" w:hAnsi="Calibri" w:cs="Calibri"/>
          <w:sz w:val="22"/>
        </w:rPr>
        <w:t xml:space="preserve">We offer access to confidential counselling, which is available on request. The details to access this service are as follows: </w:t>
      </w:r>
    </w:p>
    <w:p w14:paraId="32F11C2F" w14:textId="77777777" w:rsidR="00C22724" w:rsidRDefault="00C22724" w:rsidP="00C22724">
      <w:pPr>
        <w:pStyle w:val="HeadingLevel2"/>
        <w:numPr>
          <w:ilvl w:val="1"/>
          <w:numId w:val="0"/>
        </w:numPr>
        <w:ind w:left="720" w:hanging="720"/>
        <w:rPr>
          <w:noProof/>
        </w:rPr>
      </w:pPr>
      <w:r>
        <w:rPr>
          <w:rFonts w:ascii="Calibri" w:hAnsi="Calibri" w:cs="Calibri"/>
          <w:sz w:val="22"/>
        </w:rPr>
        <w:tab/>
      </w:r>
      <w:r w:rsidRPr="008A7635">
        <w:rPr>
          <w:rFonts w:ascii="Calibri" w:hAnsi="Calibri" w:cs="Calibri"/>
          <w:sz w:val="22"/>
        </w:rPr>
        <w:t>Call on 0800 285 1538 or accessing the BHSF Connect App by downloading this service and inputting our company code to register; 3gMy9fpQ.</w:t>
      </w:r>
      <w:bookmarkStart w:id="10" w:name="_Toc514398319"/>
      <w:bookmarkStart w:id="11" w:name="a485833"/>
      <w:bookmarkStart w:id="12" w:name="_Toc369524906"/>
      <w:bookmarkStart w:id="13" w:name="_Toc369524927"/>
    </w:p>
    <w:p w14:paraId="6DC633C2" w14:textId="023E40D7" w:rsidR="00C22724" w:rsidRPr="00C22724" w:rsidRDefault="00C22724" w:rsidP="00C22724">
      <w:pPr>
        <w:pStyle w:val="HeadingLevel2"/>
        <w:numPr>
          <w:ilvl w:val="1"/>
          <w:numId w:val="0"/>
        </w:numPr>
        <w:ind w:left="720" w:hanging="720"/>
        <w:rPr>
          <w:rFonts w:ascii="Calibri" w:hAnsi="Calibri" w:cs="Calibri"/>
          <w:b/>
          <w:bCs/>
          <w:sz w:val="22"/>
        </w:rPr>
      </w:pPr>
      <w:r w:rsidRPr="00C22724">
        <w:rPr>
          <w:rFonts w:asciiTheme="minorHAnsi" w:hAnsiTheme="minorHAnsi" w:cstheme="minorHAnsi"/>
          <w:b/>
          <w:bCs/>
          <w:noProof/>
          <w:sz w:val="22"/>
          <w:szCs w:val="24"/>
        </w:rPr>
        <w:t>4.</w:t>
      </w:r>
      <w:r w:rsidRPr="00C22724">
        <w:rPr>
          <w:b/>
          <w:bCs/>
          <w:noProof/>
          <w:sz w:val="22"/>
          <w:szCs w:val="24"/>
        </w:rPr>
        <w:t xml:space="preserve">        </w:t>
      </w:r>
      <w:r>
        <w:rPr>
          <w:rFonts w:ascii="Calibri" w:hAnsi="Calibri" w:cs="Calibri"/>
          <w:b/>
          <w:bCs/>
          <w:sz w:val="22"/>
        </w:rPr>
        <w:t>CONFIDENTIALITY AND DATA PROTECTION</w:t>
      </w:r>
    </w:p>
    <w:p w14:paraId="3B451555" w14:textId="77777777" w:rsidR="00C22724" w:rsidRPr="00324C5E" w:rsidRDefault="00C22724" w:rsidP="54D86755">
      <w:pPr>
        <w:pStyle w:val="Heading2"/>
        <w:numPr>
          <w:ilvl w:val="1"/>
          <w:numId w:val="49"/>
        </w:numPr>
        <w:spacing w:before="120" w:line="240" w:lineRule="auto"/>
        <w:ind w:left="630" w:hanging="630"/>
        <w:rPr>
          <w:rFonts w:ascii="Calibri" w:hAnsi="Calibri" w:cs="Calibri"/>
          <w:color w:val="auto"/>
          <w:sz w:val="22"/>
          <w:szCs w:val="22"/>
        </w:rPr>
      </w:pPr>
      <w:r w:rsidRPr="54D86755">
        <w:rPr>
          <w:rFonts w:ascii="Calibri" w:hAnsi="Calibri" w:cs="Calibri"/>
          <w:color w:val="auto"/>
          <w:sz w:val="22"/>
          <w:szCs w:val="22"/>
        </w:rPr>
        <w:t xml:space="preserve">It is the aim of the Trust to deal with grievance matters sensitively and with due respect for the privacy of any individuals involved. All employees must treat any information communicated to them in connection with grievance matters as confidential. </w:t>
      </w:r>
    </w:p>
    <w:p w14:paraId="5D217E2C" w14:textId="77777777" w:rsidR="00C22724" w:rsidRPr="00324C5E" w:rsidRDefault="00C22724" w:rsidP="00324C5E">
      <w:pPr>
        <w:pStyle w:val="Heading2"/>
        <w:numPr>
          <w:ilvl w:val="1"/>
          <w:numId w:val="49"/>
        </w:numPr>
        <w:spacing w:before="120" w:line="240" w:lineRule="auto"/>
        <w:ind w:left="709" w:hanging="709"/>
        <w:rPr>
          <w:rFonts w:ascii="Calibri" w:hAnsi="Calibri" w:cs="Calibri"/>
          <w:color w:val="auto"/>
          <w:sz w:val="22"/>
          <w:szCs w:val="22"/>
        </w:rPr>
      </w:pPr>
      <w:r w:rsidRPr="00324C5E">
        <w:rPr>
          <w:rFonts w:ascii="Calibri" w:hAnsi="Calibri" w:cs="Calibri"/>
          <w:color w:val="auto"/>
          <w:sz w:val="22"/>
          <w:szCs w:val="22"/>
        </w:rPr>
        <w:t>Employees, and anyone accompanying them</w:t>
      </w:r>
      <w:r>
        <w:rPr>
          <w:rFonts w:ascii="Calibri" w:hAnsi="Calibri" w:cs="Calibri"/>
          <w:color w:val="auto"/>
          <w:sz w:val="22"/>
          <w:szCs w:val="22"/>
        </w:rPr>
        <w:t xml:space="preserve"> (</w:t>
      </w:r>
      <w:r w:rsidRPr="00324C5E">
        <w:rPr>
          <w:rFonts w:ascii="Calibri" w:hAnsi="Calibri" w:cs="Calibri"/>
          <w:color w:val="auto"/>
          <w:sz w:val="22"/>
          <w:szCs w:val="22"/>
        </w:rPr>
        <w:t xml:space="preserve">including witnesses), must not make electronic recordings of any meetings conducted under this procedure. </w:t>
      </w:r>
    </w:p>
    <w:p w14:paraId="4F8DFC0C" w14:textId="6B1F7335" w:rsidR="00C22724" w:rsidRDefault="00C22724" w:rsidP="00B13B93">
      <w:pPr>
        <w:pStyle w:val="HeadingLevel2"/>
        <w:numPr>
          <w:ilvl w:val="1"/>
          <w:numId w:val="0"/>
        </w:numPr>
        <w:ind w:left="709" w:hanging="709"/>
        <w:rPr>
          <w:rFonts w:ascii="Calibri" w:hAnsi="Calibri" w:cs="Calibri"/>
          <w:sz w:val="22"/>
        </w:rPr>
      </w:pPr>
      <w:r w:rsidRPr="54D86755">
        <w:rPr>
          <w:rFonts w:ascii="Calibri" w:hAnsi="Calibri" w:cs="Calibri"/>
          <w:sz w:val="22"/>
        </w:rPr>
        <w:t>4.3</w:t>
      </w:r>
      <w:r>
        <w:tab/>
      </w:r>
      <w:r>
        <w:tab/>
      </w:r>
      <w:r w:rsidRPr="54D86755">
        <w:rPr>
          <w:rFonts w:ascii="Calibri" w:hAnsi="Calibri" w:cs="Calibri"/>
          <w:sz w:val="22"/>
        </w:rPr>
        <w:t xml:space="preserve">During any action, including any decisions taken under this procedure, the Trust will collect, process and store personal data in accordance with our data protection policy. The data will </w:t>
      </w:r>
      <w:r w:rsidRPr="54D86755">
        <w:rPr>
          <w:rFonts w:ascii="Calibri" w:hAnsi="Calibri" w:cs="Calibri"/>
          <w:sz w:val="22"/>
        </w:rPr>
        <w:lastRenderedPageBreak/>
        <w:t xml:space="preserve">be held securely and accessed by, and disclosed to, individuals only for the purposes of completing the grievance procedure. Records will be kept in accordance with our Privacy Notice - Staff, and in line with the requirements of </w:t>
      </w:r>
      <w:r w:rsidRPr="54D86755">
        <w:rPr>
          <w:rFonts w:ascii="Calibri" w:hAnsi="Calibri" w:cs="Calibri"/>
          <w:b/>
          <w:bCs/>
          <w:sz w:val="22"/>
        </w:rPr>
        <w:t>Data Protection Legislation</w:t>
      </w:r>
      <w:r w:rsidRPr="54D86755">
        <w:rPr>
          <w:rFonts w:ascii="Calibri" w:hAnsi="Calibri" w:cs="Calibri"/>
          <w:sz w:val="22"/>
        </w:rPr>
        <w:t xml:space="preserve"> (being the UK General Data Protection Regulation and the Data Protection Act 2018) and any implementing laws, regulations and secondary legislation, as amended or updated from time to time.</w:t>
      </w:r>
    </w:p>
    <w:p w14:paraId="150B44A2" w14:textId="3099CE62" w:rsidR="00C22724" w:rsidRPr="00793892" w:rsidRDefault="00B13B93" w:rsidP="001812B1">
      <w:pPr>
        <w:pStyle w:val="HeadingLevel2"/>
        <w:numPr>
          <w:ilvl w:val="0"/>
          <w:numId w:val="57"/>
        </w:numPr>
        <w:ind w:hanging="720"/>
        <w:rPr>
          <w:rFonts w:ascii="Calibri" w:hAnsi="Calibri" w:cs="Calibri"/>
          <w:b/>
          <w:bCs/>
          <w:sz w:val="22"/>
        </w:rPr>
      </w:pPr>
      <w:r>
        <w:rPr>
          <w:rFonts w:ascii="Calibri" w:hAnsi="Calibri" w:cs="Calibri"/>
          <w:b/>
          <w:bCs/>
          <w:sz w:val="22"/>
        </w:rPr>
        <w:t>LOW LEVEL CONCERNS</w:t>
      </w:r>
    </w:p>
    <w:p w14:paraId="6C54C062" w14:textId="77777777" w:rsidR="00C22724" w:rsidRPr="00793892" w:rsidRDefault="00C22724" w:rsidP="54D86755">
      <w:pPr>
        <w:pStyle w:val="HeadingLevel2"/>
        <w:numPr>
          <w:ilvl w:val="1"/>
          <w:numId w:val="0"/>
        </w:numPr>
        <w:ind w:left="720" w:hanging="720"/>
        <w:rPr>
          <w:rFonts w:ascii="Calibri" w:hAnsi="Calibri" w:cs="Calibri"/>
          <w:sz w:val="22"/>
        </w:rPr>
      </w:pPr>
      <w:r w:rsidRPr="54D86755">
        <w:rPr>
          <w:rFonts w:ascii="Calibri" w:hAnsi="Calibri" w:cs="Calibri"/>
          <w:sz w:val="22"/>
        </w:rPr>
        <w:t xml:space="preserve">5.1       </w:t>
      </w:r>
      <w:r>
        <w:tab/>
      </w:r>
      <w:r w:rsidRPr="54D86755">
        <w:rPr>
          <w:rFonts w:ascii="Calibri" w:hAnsi="Calibri" w:cs="Calibri"/>
          <w:sz w:val="22"/>
        </w:rPr>
        <w:t>All staff are encouraged to report complaints that amount to low level concerns.  Low level concerns are defined as any concern - no matter how small, and even if no more than causing a sense of unease or a ‘nagging doubt’ – that an adult working in or on behalf of the Trust or academy may have acted in a way that:</w:t>
      </w:r>
    </w:p>
    <w:p w14:paraId="596CE48A" w14:textId="00ED08CC" w:rsidR="005A4AEA" w:rsidRPr="005A4AEA" w:rsidRDefault="00C22724" w:rsidP="005A4AEA">
      <w:pPr>
        <w:pStyle w:val="ListParagraph"/>
        <w:numPr>
          <w:ilvl w:val="0"/>
          <w:numId w:val="60"/>
        </w:numPr>
        <w:autoSpaceDE w:val="0"/>
        <w:autoSpaceDN w:val="0"/>
        <w:adjustRightInd w:val="0"/>
        <w:spacing w:line="276" w:lineRule="auto"/>
        <w:rPr>
          <w:rFonts w:ascii="Calibri" w:hAnsi="Calibri" w:cs="Calibri"/>
          <w:szCs w:val="22"/>
        </w:rPr>
      </w:pPr>
      <w:r w:rsidRPr="00B13B93">
        <w:rPr>
          <w:rFonts w:ascii="Calibri" w:hAnsi="Calibri" w:cs="Calibri"/>
          <w:sz w:val="22"/>
          <w:szCs w:val="22"/>
        </w:rPr>
        <w:t>is inconsistent with the staff code of conduct,</w:t>
      </w:r>
      <w:r w:rsidR="005A4AEA">
        <w:rPr>
          <w:rFonts w:ascii="Calibri" w:hAnsi="Calibri" w:cs="Calibri"/>
          <w:sz w:val="22"/>
          <w:szCs w:val="22"/>
        </w:rPr>
        <w:t>(</w:t>
      </w:r>
      <w:r w:rsidR="005A4AEA" w:rsidRPr="005A4AEA">
        <w:rPr>
          <w:sz w:val="24"/>
          <w:szCs w:val="24"/>
          <w:lang w:eastAsia="en-GB"/>
        </w:rPr>
        <w:t xml:space="preserve"> </w:t>
      </w:r>
      <w:hyperlink r:id="rId15" w:history="1">
        <w:r w:rsidR="005A4AEA">
          <w:rPr>
            <w:rStyle w:val="Hyperlink"/>
            <w:rFonts w:ascii="Calibri" w:hAnsi="Calibri" w:cs="Calibri"/>
            <w:szCs w:val="22"/>
          </w:rPr>
          <w:t>Equitas - Staff Behaviour (Code of Conduct) Policy</w:t>
        </w:r>
      </w:hyperlink>
    </w:p>
    <w:p w14:paraId="0A655F06" w14:textId="41885E98" w:rsidR="00C22724" w:rsidRPr="00B13B93" w:rsidRDefault="00C22724" w:rsidP="00B13B93">
      <w:pPr>
        <w:pStyle w:val="ListParagraph"/>
        <w:numPr>
          <w:ilvl w:val="0"/>
          <w:numId w:val="60"/>
        </w:numPr>
        <w:autoSpaceDE w:val="0"/>
        <w:autoSpaceDN w:val="0"/>
        <w:adjustRightInd w:val="0"/>
        <w:spacing w:line="276" w:lineRule="auto"/>
        <w:jc w:val="left"/>
        <w:rPr>
          <w:rFonts w:ascii="Calibri" w:hAnsi="Calibri" w:cs="Calibri"/>
          <w:sz w:val="22"/>
          <w:szCs w:val="22"/>
        </w:rPr>
      </w:pPr>
      <w:r w:rsidRPr="00B13B93">
        <w:rPr>
          <w:rFonts w:ascii="Calibri" w:hAnsi="Calibri" w:cs="Calibri"/>
          <w:sz w:val="22"/>
          <w:szCs w:val="22"/>
        </w:rPr>
        <w:t xml:space="preserve"> including inappropriate conduct outside of work; and</w:t>
      </w:r>
    </w:p>
    <w:p w14:paraId="6DFB208D" w14:textId="77777777" w:rsidR="00C22724" w:rsidRPr="00B13B93" w:rsidRDefault="00C22724" w:rsidP="00B13B93">
      <w:pPr>
        <w:pStyle w:val="ListParagraph"/>
        <w:numPr>
          <w:ilvl w:val="0"/>
          <w:numId w:val="60"/>
        </w:numPr>
        <w:autoSpaceDE w:val="0"/>
        <w:autoSpaceDN w:val="0"/>
        <w:adjustRightInd w:val="0"/>
        <w:jc w:val="left"/>
        <w:rPr>
          <w:rFonts w:ascii="Calibri" w:hAnsi="Calibri" w:cs="Calibri"/>
          <w:sz w:val="22"/>
          <w:szCs w:val="22"/>
        </w:rPr>
      </w:pPr>
      <w:r w:rsidRPr="00B13B93">
        <w:rPr>
          <w:rFonts w:ascii="Calibri" w:hAnsi="Calibri" w:cs="Calibri"/>
          <w:sz w:val="22"/>
          <w:szCs w:val="22"/>
        </w:rPr>
        <w:t>does not meet the allegations threshold or is otherwise not considered serious enough to consider a referral to the Local Authority Designated Officer (LADO).</w:t>
      </w:r>
    </w:p>
    <w:p w14:paraId="561CA3FA" w14:textId="77777777" w:rsidR="00C22724" w:rsidRPr="00793892" w:rsidRDefault="00C22724" w:rsidP="001812B1">
      <w:pPr>
        <w:rPr>
          <w:rFonts w:ascii="Calibri" w:hAnsi="Calibri" w:cs="Calibri"/>
          <w:szCs w:val="22"/>
        </w:rPr>
      </w:pPr>
    </w:p>
    <w:p w14:paraId="23CB973F" w14:textId="178F5242" w:rsidR="00C22724" w:rsidRPr="00793892" w:rsidRDefault="00C22724" w:rsidP="001812B1">
      <w:pPr>
        <w:ind w:firstLine="720"/>
        <w:rPr>
          <w:rFonts w:ascii="Calibri" w:hAnsi="Calibri" w:cs="Calibri"/>
          <w:szCs w:val="22"/>
        </w:rPr>
      </w:pPr>
      <w:r w:rsidRPr="00793892">
        <w:rPr>
          <w:rFonts w:ascii="Calibri" w:hAnsi="Calibri" w:cs="Calibri"/>
          <w:szCs w:val="22"/>
        </w:rPr>
        <w:t xml:space="preserve">Examples of such behaviour could include, but is not limited to: </w:t>
      </w:r>
    </w:p>
    <w:p w14:paraId="5476152A" w14:textId="77777777" w:rsidR="00C22724" w:rsidRPr="00793892" w:rsidRDefault="00C22724" w:rsidP="001812B1">
      <w:pPr>
        <w:rPr>
          <w:rFonts w:ascii="Calibri" w:hAnsi="Calibri" w:cs="Calibri"/>
          <w:szCs w:val="22"/>
        </w:rPr>
      </w:pPr>
    </w:p>
    <w:p w14:paraId="5116DED3" w14:textId="77777777" w:rsidR="00C22724" w:rsidRPr="00793892" w:rsidRDefault="00C22724" w:rsidP="001812B1">
      <w:pPr>
        <w:pStyle w:val="ListParagraph"/>
        <w:numPr>
          <w:ilvl w:val="0"/>
          <w:numId w:val="56"/>
        </w:numPr>
        <w:rPr>
          <w:rFonts w:ascii="Calibri" w:hAnsi="Calibri" w:cs="Calibri"/>
          <w:sz w:val="22"/>
          <w:szCs w:val="22"/>
        </w:rPr>
      </w:pPr>
      <w:r w:rsidRPr="00793892">
        <w:rPr>
          <w:rFonts w:ascii="Calibri" w:hAnsi="Calibri" w:cs="Calibri"/>
          <w:sz w:val="22"/>
          <w:szCs w:val="22"/>
        </w:rPr>
        <w:t>being over friendly with children;</w:t>
      </w:r>
    </w:p>
    <w:p w14:paraId="756F1413" w14:textId="77777777" w:rsidR="00C22724" w:rsidRPr="00793892" w:rsidRDefault="00C22724" w:rsidP="001812B1">
      <w:pPr>
        <w:pStyle w:val="ListParagraph"/>
        <w:numPr>
          <w:ilvl w:val="0"/>
          <w:numId w:val="56"/>
        </w:numPr>
        <w:rPr>
          <w:rFonts w:ascii="Calibri" w:hAnsi="Calibri" w:cs="Calibri"/>
          <w:sz w:val="22"/>
          <w:szCs w:val="22"/>
        </w:rPr>
      </w:pPr>
      <w:r w:rsidRPr="00793892">
        <w:rPr>
          <w:rFonts w:ascii="Calibri" w:hAnsi="Calibri" w:cs="Calibri"/>
          <w:sz w:val="22"/>
          <w:szCs w:val="22"/>
        </w:rPr>
        <w:t xml:space="preserve">having favourites; </w:t>
      </w:r>
    </w:p>
    <w:p w14:paraId="41620B6C" w14:textId="77777777" w:rsidR="00C22724" w:rsidRPr="00793892" w:rsidRDefault="00C22724" w:rsidP="001812B1">
      <w:pPr>
        <w:pStyle w:val="ListParagraph"/>
        <w:numPr>
          <w:ilvl w:val="0"/>
          <w:numId w:val="56"/>
        </w:numPr>
        <w:rPr>
          <w:rFonts w:ascii="Calibri" w:hAnsi="Calibri" w:cs="Calibri"/>
          <w:sz w:val="22"/>
          <w:szCs w:val="22"/>
        </w:rPr>
      </w:pPr>
      <w:r w:rsidRPr="00793892">
        <w:rPr>
          <w:rFonts w:ascii="Calibri" w:hAnsi="Calibri" w:cs="Calibri"/>
          <w:sz w:val="22"/>
          <w:szCs w:val="22"/>
        </w:rPr>
        <w:t xml:space="preserve">taking photographs of children on their mobile phone; </w:t>
      </w:r>
    </w:p>
    <w:p w14:paraId="695D0513" w14:textId="77777777" w:rsidR="00C22724" w:rsidRPr="00793892" w:rsidRDefault="00C22724" w:rsidP="001812B1">
      <w:pPr>
        <w:pStyle w:val="ListParagraph"/>
        <w:numPr>
          <w:ilvl w:val="0"/>
          <w:numId w:val="56"/>
        </w:numPr>
        <w:rPr>
          <w:rFonts w:ascii="Calibri" w:hAnsi="Calibri" w:cs="Calibri"/>
          <w:sz w:val="22"/>
          <w:szCs w:val="22"/>
        </w:rPr>
      </w:pPr>
      <w:r w:rsidRPr="00793892">
        <w:rPr>
          <w:rFonts w:ascii="Calibri" w:hAnsi="Calibri" w:cs="Calibri"/>
          <w:sz w:val="22"/>
          <w:szCs w:val="22"/>
        </w:rPr>
        <w:t xml:space="preserve">engaging with a child on a one-to-one basis in a secluded area or behind a closed door; or, </w:t>
      </w:r>
    </w:p>
    <w:p w14:paraId="309897C0" w14:textId="7B889EB2" w:rsidR="00C22724" w:rsidRPr="008A7635" w:rsidRDefault="00B13B93" w:rsidP="001812B1">
      <w:pPr>
        <w:pStyle w:val="ListParagraph"/>
        <w:numPr>
          <w:ilvl w:val="0"/>
          <w:numId w:val="56"/>
        </w:numPr>
        <w:rPr>
          <w:rFonts w:ascii="Calibri" w:hAnsi="Calibri" w:cs="Calibri"/>
          <w:sz w:val="22"/>
          <w:szCs w:val="22"/>
        </w:rPr>
      </w:pPr>
      <w:r w:rsidRPr="008A7635">
        <w:rPr>
          <w:rFonts w:ascii="Calibri" w:hAnsi="Calibri" w:cs="Calibri"/>
          <w:sz w:val="22"/>
          <w:szCs w:val="22"/>
        </w:rPr>
        <w:t>humiliating children.</w:t>
      </w:r>
    </w:p>
    <w:p w14:paraId="23B3F2BF" w14:textId="77777777" w:rsidR="00B13B93" w:rsidRPr="00B13B93" w:rsidRDefault="00B13B93" w:rsidP="00B13B93">
      <w:pPr>
        <w:rPr>
          <w:rFonts w:ascii="Calibri" w:hAnsi="Calibri" w:cs="Calibri"/>
          <w:sz w:val="24"/>
          <w:szCs w:val="24"/>
        </w:rPr>
      </w:pPr>
    </w:p>
    <w:p w14:paraId="75E58737" w14:textId="07A47057" w:rsidR="00A611DB" w:rsidRPr="00A611DB" w:rsidRDefault="00C22724" w:rsidP="00A611DB">
      <w:pPr>
        <w:pStyle w:val="ListParagraph"/>
        <w:numPr>
          <w:ilvl w:val="1"/>
          <w:numId w:val="62"/>
        </w:numPr>
        <w:rPr>
          <w:rFonts w:ascii="Calibri" w:hAnsi="Calibri" w:cs="Calibri"/>
          <w:szCs w:val="24"/>
        </w:rPr>
      </w:pPr>
      <w:r w:rsidRPr="00B13B93">
        <w:rPr>
          <w:rFonts w:ascii="Calibri" w:hAnsi="Calibri" w:cs="Calibri"/>
          <w:sz w:val="22"/>
          <w:szCs w:val="24"/>
        </w:rPr>
        <w:t xml:space="preserve">Where staff wish to raise or report a </w:t>
      </w:r>
      <w:r w:rsidR="00B13B93" w:rsidRPr="00B13B93">
        <w:rPr>
          <w:rFonts w:ascii="Calibri" w:hAnsi="Calibri" w:cs="Calibri"/>
          <w:sz w:val="22"/>
          <w:szCs w:val="24"/>
        </w:rPr>
        <w:t>low-level</w:t>
      </w:r>
      <w:r w:rsidRPr="00B13B93">
        <w:rPr>
          <w:rFonts w:ascii="Calibri" w:hAnsi="Calibri" w:cs="Calibri"/>
          <w:sz w:val="22"/>
          <w:szCs w:val="24"/>
        </w:rPr>
        <w:t xml:space="preserve"> concern, they should refer to the ‘</w:t>
      </w:r>
      <w:r w:rsidR="00B13B93" w:rsidRPr="00B13B93">
        <w:rPr>
          <w:rFonts w:ascii="Calibri" w:hAnsi="Calibri" w:cs="Calibri"/>
          <w:sz w:val="22"/>
          <w:szCs w:val="24"/>
        </w:rPr>
        <w:t>Safeguarding concerns and allegations made about staff, supply staff, contractors and volunteers’</w:t>
      </w:r>
      <w:r w:rsidRPr="00B13B93">
        <w:rPr>
          <w:rFonts w:ascii="Calibri" w:hAnsi="Calibri" w:cs="Calibri"/>
          <w:sz w:val="22"/>
          <w:szCs w:val="24"/>
        </w:rPr>
        <w:t xml:space="preserve"> policy in the first instance, which can be found in the Teams staff shared area. </w:t>
      </w:r>
      <w:hyperlink r:id="rId16" w:history="1">
        <w:r w:rsidR="00A611DB">
          <w:rPr>
            <w:rStyle w:val="Hyperlink"/>
            <w:rFonts w:ascii="Calibri" w:hAnsi="Calibri" w:cs="Calibri"/>
            <w:szCs w:val="24"/>
          </w:rPr>
          <w:t>Equitas - Volunteer code of conduct policy</w:t>
        </w:r>
      </w:hyperlink>
    </w:p>
    <w:p w14:paraId="286B4188" w14:textId="018138C7" w:rsidR="00B13B93" w:rsidRDefault="00B13B93" w:rsidP="00B13B93">
      <w:pPr>
        <w:pStyle w:val="ListParagraph"/>
        <w:numPr>
          <w:ilvl w:val="1"/>
          <w:numId w:val="62"/>
        </w:numPr>
        <w:rPr>
          <w:rFonts w:ascii="Calibri" w:hAnsi="Calibri" w:cs="Calibri"/>
          <w:sz w:val="22"/>
          <w:szCs w:val="24"/>
        </w:rPr>
      </w:pPr>
    </w:p>
    <w:p w14:paraId="13B3E58A" w14:textId="77777777" w:rsidR="00B13B93" w:rsidRDefault="00B13B93" w:rsidP="00B13B93">
      <w:pPr>
        <w:rPr>
          <w:rStyle w:val="Emphasis"/>
          <w:rFonts w:ascii="Calibri" w:hAnsi="Calibri"/>
          <w:i w:val="0"/>
          <w:iCs w:val="0"/>
          <w:szCs w:val="22"/>
        </w:rPr>
      </w:pPr>
    </w:p>
    <w:p w14:paraId="5156DD87" w14:textId="01A589CB" w:rsidR="00B13B93" w:rsidRPr="00B13B93" w:rsidRDefault="00C22724" w:rsidP="00B13B93">
      <w:pPr>
        <w:pStyle w:val="ListParagraph"/>
        <w:numPr>
          <w:ilvl w:val="0"/>
          <w:numId w:val="57"/>
        </w:numPr>
        <w:rPr>
          <w:rFonts w:ascii="Calibri" w:hAnsi="Calibri" w:cs="Calibri"/>
          <w:b/>
          <w:bCs/>
          <w:szCs w:val="24"/>
        </w:rPr>
      </w:pPr>
      <w:r w:rsidRPr="00B13B93">
        <w:rPr>
          <w:rStyle w:val="Emphasis"/>
          <w:rFonts w:ascii="Calibri" w:hAnsi="Calibri"/>
          <w:b/>
          <w:bCs/>
          <w:i w:val="0"/>
          <w:iCs w:val="0"/>
          <w:sz w:val="22"/>
          <w:szCs w:val="22"/>
        </w:rPr>
        <w:t>RAISING GRIEVANCES INFORMALLY – STEP 1</w:t>
      </w:r>
      <w:bookmarkEnd w:id="10"/>
    </w:p>
    <w:p w14:paraId="38C057D3" w14:textId="2657E2B8" w:rsidR="001812B1" w:rsidRDefault="00B13B93" w:rsidP="54D86755">
      <w:pPr>
        <w:pStyle w:val="Heading2"/>
        <w:numPr>
          <w:ilvl w:val="1"/>
          <w:numId w:val="0"/>
        </w:numPr>
        <w:spacing w:before="120" w:line="240" w:lineRule="auto"/>
        <w:ind w:left="709" w:hanging="709"/>
        <w:rPr>
          <w:rFonts w:ascii="Calibri" w:hAnsi="Calibri" w:cs="Calibri"/>
          <w:sz w:val="22"/>
        </w:rPr>
      </w:pPr>
      <w:r w:rsidRPr="00B13B93">
        <w:rPr>
          <w:rFonts w:ascii="Calibri" w:hAnsi="Calibri" w:cs="Calibri"/>
          <w:sz w:val="22"/>
        </w:rPr>
        <w:t>6.</w:t>
      </w:r>
      <w:r>
        <w:rPr>
          <w:rFonts w:ascii="Calibri" w:hAnsi="Calibri" w:cs="Calibri"/>
          <w:sz w:val="22"/>
        </w:rPr>
        <w:t>1</w:t>
      </w:r>
      <w:r w:rsidR="001812B1">
        <w:tab/>
      </w:r>
      <w:r w:rsidR="001812B1">
        <w:tab/>
      </w:r>
      <w:r>
        <w:rPr>
          <w:rFonts w:ascii="Calibri" w:hAnsi="Calibri" w:cs="Calibri"/>
          <w:sz w:val="22"/>
        </w:rPr>
        <w:t>We believe that most grievances can be resolved quickly and informally through open communication and discussion with your line manager or Headteacher. We would always aim to resolve your grievance informally where possible and employees are encouraged to seek informal resolution. If you feel unable to speak to your manager, for example, because the complaint concerns them, then you should speak informally to the Headteacher. If this does not resolve the issue, you should follow the formal procedure below.</w:t>
      </w:r>
    </w:p>
    <w:p w14:paraId="5EAF51F9" w14:textId="2B80F6BD" w:rsidR="00B13B93" w:rsidRPr="00B13B93" w:rsidRDefault="00B13B93" w:rsidP="54D86755">
      <w:pPr>
        <w:pStyle w:val="Heading2"/>
        <w:numPr>
          <w:ilvl w:val="1"/>
          <w:numId w:val="0"/>
        </w:numPr>
        <w:spacing w:before="120" w:line="240" w:lineRule="auto"/>
        <w:ind w:left="709" w:hanging="709"/>
        <w:rPr>
          <w:rFonts w:ascii="Calibri" w:hAnsi="Calibri" w:cs="Calibri"/>
          <w:sz w:val="22"/>
        </w:rPr>
      </w:pPr>
      <w:r>
        <w:rPr>
          <w:rFonts w:ascii="Calibri" w:hAnsi="Calibri" w:cs="Calibri"/>
          <w:sz w:val="22"/>
        </w:rPr>
        <w:t>6.2</w:t>
      </w:r>
      <w:r>
        <w:rPr>
          <w:rFonts w:ascii="Calibri" w:hAnsi="Calibri" w:cs="Calibri"/>
          <w:sz w:val="22"/>
        </w:rPr>
        <w:tab/>
        <w:t>Whilst we encourage the informal resolution of complaints, we recognise that this is not always possible or appropriate. In such a situation, we will consider matters that are raised and we may, depending on the severity and in discussion with you, deal with the matter formally at Step 2 (below).</w:t>
      </w:r>
    </w:p>
    <w:p w14:paraId="0AB3A976" w14:textId="729ACE51" w:rsidR="003D75F0" w:rsidRPr="00793892" w:rsidRDefault="352EABBB" w:rsidP="00B13B93">
      <w:pPr>
        <w:rPr>
          <w:rFonts w:ascii="Calibri" w:hAnsi="Calibri" w:cs="Calibri"/>
        </w:rPr>
      </w:pPr>
      <w:r w:rsidRPr="54D86755">
        <w:rPr>
          <w:rFonts w:asciiTheme="minorHAnsi" w:eastAsiaTheme="minorEastAsia" w:hAnsiTheme="minorHAnsi" w:cstheme="minorBidi"/>
          <w:b/>
          <w:bCs/>
          <w:color w:val="000000" w:themeColor="text1"/>
        </w:rPr>
        <w:t xml:space="preserve">           </w:t>
      </w:r>
      <w:bookmarkEnd w:id="11"/>
      <w:bookmarkEnd w:id="12"/>
      <w:bookmarkEnd w:id="13"/>
    </w:p>
    <w:p w14:paraId="761F58D1" w14:textId="31BAC187" w:rsidR="008373C1" w:rsidRPr="00CA7FEC" w:rsidRDefault="099A780C" w:rsidP="54D86755">
      <w:pPr>
        <w:pStyle w:val="Heading1"/>
        <w:numPr>
          <w:ilvl w:val="0"/>
          <w:numId w:val="0"/>
        </w:numPr>
        <w:spacing w:before="120" w:after="120" w:line="240" w:lineRule="auto"/>
        <w:ind w:right="-45"/>
        <w:rPr>
          <w:rFonts w:ascii="Calibri" w:hAnsi="Calibri"/>
          <w:smallCaps w:val="0"/>
          <w:color w:val="auto"/>
          <w:sz w:val="22"/>
          <w:szCs w:val="22"/>
        </w:rPr>
      </w:pPr>
      <w:bookmarkStart w:id="14" w:name="a448269"/>
      <w:bookmarkStart w:id="15" w:name="_Toc369524907"/>
      <w:bookmarkStart w:id="16" w:name="_Toc369524928"/>
      <w:r w:rsidRPr="54D86755">
        <w:rPr>
          <w:rFonts w:ascii="Calibri" w:hAnsi="Calibri"/>
          <w:smallCaps w:val="0"/>
          <w:color w:val="auto"/>
          <w:sz w:val="22"/>
          <w:szCs w:val="22"/>
        </w:rPr>
        <w:lastRenderedPageBreak/>
        <w:t>7.</w:t>
      </w:r>
      <w:r w:rsidR="00B13B93">
        <w:tab/>
      </w:r>
      <w:r w:rsidR="50FAA263" w:rsidRPr="54D86755">
        <w:rPr>
          <w:rFonts w:ascii="Calibri" w:hAnsi="Calibri"/>
          <w:smallCaps w:val="0"/>
          <w:color w:val="auto"/>
          <w:sz w:val="22"/>
          <w:szCs w:val="22"/>
        </w:rPr>
        <w:t>FORMAL WRITTEN GRIEVANCES</w:t>
      </w:r>
      <w:bookmarkEnd w:id="14"/>
      <w:r w:rsidR="50FAA263" w:rsidRPr="54D86755">
        <w:rPr>
          <w:rFonts w:ascii="Calibri" w:hAnsi="Calibri"/>
          <w:smallCaps w:val="0"/>
          <w:color w:val="auto"/>
          <w:sz w:val="22"/>
          <w:szCs w:val="22"/>
        </w:rPr>
        <w:t xml:space="preserve"> – STEP 2</w:t>
      </w:r>
      <w:bookmarkEnd w:id="15"/>
      <w:bookmarkEnd w:id="16"/>
    </w:p>
    <w:p w14:paraId="505D462F" w14:textId="6CEB2B4F" w:rsidR="008373C1" w:rsidRPr="00CA7FEC" w:rsidRDefault="003D75F0" w:rsidP="00324C5E">
      <w:pPr>
        <w:pStyle w:val="Heading2"/>
        <w:numPr>
          <w:ilvl w:val="0"/>
          <w:numId w:val="0"/>
        </w:numPr>
        <w:spacing w:before="120" w:line="240" w:lineRule="auto"/>
        <w:ind w:left="709" w:right="-45" w:hanging="709"/>
        <w:rPr>
          <w:rFonts w:ascii="Calibri" w:hAnsi="Calibri"/>
          <w:color w:val="auto"/>
          <w:sz w:val="22"/>
          <w:szCs w:val="22"/>
        </w:rPr>
      </w:pPr>
      <w:r>
        <w:rPr>
          <w:rFonts w:ascii="Calibri" w:hAnsi="Calibri"/>
          <w:color w:val="auto"/>
          <w:sz w:val="22"/>
          <w:szCs w:val="22"/>
        </w:rPr>
        <w:t>7</w:t>
      </w:r>
      <w:r w:rsidR="001B4249">
        <w:rPr>
          <w:rFonts w:ascii="Calibri" w:hAnsi="Calibri"/>
          <w:color w:val="auto"/>
          <w:sz w:val="22"/>
          <w:szCs w:val="22"/>
        </w:rPr>
        <w:t>.1</w:t>
      </w:r>
      <w:r w:rsidR="001B4249">
        <w:rPr>
          <w:rFonts w:ascii="Calibri" w:hAnsi="Calibri"/>
          <w:color w:val="auto"/>
          <w:sz w:val="22"/>
          <w:szCs w:val="22"/>
        </w:rPr>
        <w:tab/>
      </w:r>
      <w:r w:rsidR="00F852F0" w:rsidRPr="00CA7FEC">
        <w:rPr>
          <w:rFonts w:ascii="Calibri" w:hAnsi="Calibri"/>
          <w:color w:val="auto"/>
          <w:sz w:val="22"/>
          <w:szCs w:val="22"/>
        </w:rPr>
        <w:t xml:space="preserve">If your grievance cannot be resolved informally you should put it in writing and submit it to </w:t>
      </w:r>
      <w:r w:rsidR="00F373F7" w:rsidRPr="00CA7FEC">
        <w:rPr>
          <w:rFonts w:ascii="Calibri" w:hAnsi="Calibri"/>
          <w:color w:val="auto"/>
          <w:sz w:val="22"/>
          <w:szCs w:val="22"/>
        </w:rPr>
        <w:t xml:space="preserve">the </w:t>
      </w:r>
      <w:r w:rsidR="005A6CE8">
        <w:rPr>
          <w:rFonts w:ascii="Calibri" w:hAnsi="Calibri"/>
          <w:color w:val="auto"/>
          <w:sz w:val="22"/>
          <w:szCs w:val="22"/>
        </w:rPr>
        <w:t>Headteacher,</w:t>
      </w:r>
      <w:r w:rsidR="000E29FD" w:rsidRPr="00CA7FEC">
        <w:rPr>
          <w:rFonts w:ascii="Calibri" w:hAnsi="Calibri"/>
          <w:color w:val="auto"/>
          <w:sz w:val="22"/>
          <w:szCs w:val="22"/>
        </w:rPr>
        <w:t xml:space="preserve"> </w:t>
      </w:r>
      <w:r w:rsidR="00F852F0" w:rsidRPr="00CA7FEC">
        <w:rPr>
          <w:rFonts w:ascii="Calibri" w:hAnsi="Calibri"/>
          <w:color w:val="auto"/>
          <w:sz w:val="22"/>
          <w:szCs w:val="22"/>
        </w:rPr>
        <w:t xml:space="preserve">indicating that it is a formal grievance. </w:t>
      </w:r>
      <w:r w:rsidR="00BE1DFE" w:rsidRPr="00CA7FEC">
        <w:rPr>
          <w:rFonts w:ascii="Calibri" w:hAnsi="Calibri"/>
          <w:color w:val="auto"/>
          <w:sz w:val="22"/>
          <w:szCs w:val="22"/>
        </w:rPr>
        <w:t xml:space="preserve"> </w:t>
      </w:r>
      <w:r w:rsidR="00F852F0" w:rsidRPr="00CA7FEC">
        <w:rPr>
          <w:rFonts w:ascii="Calibri" w:hAnsi="Calibri"/>
          <w:color w:val="auto"/>
          <w:sz w:val="22"/>
          <w:szCs w:val="22"/>
        </w:rPr>
        <w:t>If the grievance concerns</w:t>
      </w:r>
      <w:r w:rsidR="002A73F0" w:rsidRPr="00CA7FEC">
        <w:rPr>
          <w:rFonts w:ascii="Calibri" w:hAnsi="Calibri"/>
          <w:color w:val="auto"/>
          <w:sz w:val="22"/>
          <w:szCs w:val="22"/>
        </w:rPr>
        <w:t>, or is raised by,</w:t>
      </w:r>
      <w:r w:rsidR="00F852F0" w:rsidRPr="00CA7FEC">
        <w:rPr>
          <w:rFonts w:ascii="Calibri" w:hAnsi="Calibri"/>
          <w:color w:val="auto"/>
          <w:sz w:val="22"/>
          <w:szCs w:val="22"/>
        </w:rPr>
        <w:t xml:space="preserve"> </w:t>
      </w:r>
      <w:r w:rsidR="00F373F7" w:rsidRPr="00CA7FEC">
        <w:rPr>
          <w:rFonts w:ascii="Calibri" w:hAnsi="Calibri"/>
          <w:color w:val="auto"/>
          <w:sz w:val="22"/>
          <w:szCs w:val="22"/>
        </w:rPr>
        <w:t>the</w:t>
      </w:r>
      <w:r w:rsidR="00E317F0">
        <w:rPr>
          <w:rFonts w:ascii="Calibri" w:hAnsi="Calibri"/>
          <w:color w:val="auto"/>
          <w:sz w:val="22"/>
          <w:szCs w:val="22"/>
        </w:rPr>
        <w:t xml:space="preserve"> Headteacher, it should be submitted to </w:t>
      </w:r>
      <w:r w:rsidR="00F373F7" w:rsidRPr="00CA7FEC">
        <w:rPr>
          <w:rFonts w:ascii="Calibri" w:hAnsi="Calibri"/>
          <w:color w:val="auto"/>
          <w:sz w:val="22"/>
          <w:szCs w:val="22"/>
        </w:rPr>
        <w:t xml:space="preserve">the Chair of </w:t>
      </w:r>
      <w:r w:rsidR="00EB539B">
        <w:rPr>
          <w:rFonts w:ascii="Calibri" w:hAnsi="Calibri"/>
          <w:color w:val="auto"/>
          <w:sz w:val="22"/>
          <w:szCs w:val="22"/>
        </w:rPr>
        <w:t xml:space="preserve">the </w:t>
      </w:r>
      <w:r w:rsidR="00C377DB" w:rsidRPr="00CA7FEC">
        <w:rPr>
          <w:rFonts w:ascii="Calibri" w:hAnsi="Calibri"/>
          <w:color w:val="auto"/>
          <w:sz w:val="22"/>
          <w:szCs w:val="22"/>
        </w:rPr>
        <w:t>Trust Board</w:t>
      </w:r>
      <w:r w:rsidR="00F373F7" w:rsidRPr="00CA7FEC">
        <w:rPr>
          <w:rFonts w:ascii="Calibri" w:hAnsi="Calibri"/>
          <w:color w:val="auto"/>
          <w:sz w:val="22"/>
          <w:szCs w:val="22"/>
        </w:rPr>
        <w:t xml:space="preserve"> via the </w:t>
      </w:r>
      <w:r w:rsidR="00EE5C65" w:rsidRPr="00CA7FEC">
        <w:rPr>
          <w:rFonts w:ascii="Calibri" w:hAnsi="Calibri"/>
          <w:color w:val="auto"/>
          <w:sz w:val="22"/>
          <w:szCs w:val="22"/>
        </w:rPr>
        <w:t>Clerk to Trust Board</w:t>
      </w:r>
      <w:r w:rsidR="00542E44" w:rsidRPr="00CA7FEC">
        <w:rPr>
          <w:rFonts w:ascii="Calibri" w:hAnsi="Calibri"/>
          <w:color w:val="auto"/>
          <w:sz w:val="22"/>
          <w:szCs w:val="22"/>
        </w:rPr>
        <w:t>.</w:t>
      </w:r>
    </w:p>
    <w:p w14:paraId="51047082" w14:textId="29D462CF" w:rsidR="00755A16" w:rsidRPr="005A6CE8" w:rsidRDefault="04B21EE6" w:rsidP="005A6CE8">
      <w:pPr>
        <w:pStyle w:val="Heading2"/>
        <w:numPr>
          <w:ilvl w:val="1"/>
          <w:numId w:val="0"/>
        </w:numPr>
        <w:spacing w:before="120" w:line="240" w:lineRule="auto"/>
        <w:ind w:left="630" w:right="-45" w:hanging="630"/>
        <w:rPr>
          <w:rFonts w:ascii="Calibri" w:hAnsi="Calibri" w:cs="Calibri"/>
          <w:sz w:val="22"/>
          <w:szCs w:val="22"/>
        </w:rPr>
      </w:pPr>
      <w:r w:rsidRPr="54D86755">
        <w:rPr>
          <w:rFonts w:ascii="Calibri" w:hAnsi="Calibri"/>
          <w:color w:val="auto"/>
          <w:sz w:val="22"/>
          <w:szCs w:val="22"/>
        </w:rPr>
        <w:t>7</w:t>
      </w:r>
      <w:r w:rsidR="4DC7D165" w:rsidRPr="54D86755">
        <w:rPr>
          <w:rFonts w:ascii="Calibri" w:hAnsi="Calibri"/>
          <w:color w:val="auto"/>
          <w:sz w:val="22"/>
          <w:szCs w:val="22"/>
        </w:rPr>
        <w:t>.2</w:t>
      </w:r>
      <w:r w:rsidR="003D75F0">
        <w:tab/>
      </w:r>
      <w:r w:rsidR="005A6CE8">
        <w:rPr>
          <w:rFonts w:ascii="Calibri" w:hAnsi="Calibri" w:cs="Calibri"/>
          <w:sz w:val="22"/>
          <w:szCs w:val="22"/>
        </w:rPr>
        <w:t>The written grievance should contact a brief description of the nature of your complaint, including any relevant facts, dates, and names of individuals involved. In some situations we may need to ask you to provide further information. You should also state what your desired outcome would be to resolve the situation. You should note that where your grievance relates to another employee, in order for them to provide a response they will be given a copy of your grievance.</w:t>
      </w:r>
      <w:r w:rsidR="3BFF520F" w:rsidRPr="54D86755">
        <w:rPr>
          <w:rFonts w:asciiTheme="minorHAnsi" w:eastAsiaTheme="minorEastAsia" w:hAnsiTheme="minorHAnsi" w:cstheme="minorBidi"/>
          <w:sz w:val="22"/>
          <w:szCs w:val="22"/>
        </w:rPr>
        <w:t xml:space="preserve"> </w:t>
      </w:r>
    </w:p>
    <w:p w14:paraId="4D35BA61" w14:textId="4D47CA9D" w:rsidR="008373C1" w:rsidRPr="006D601D" w:rsidRDefault="792A3FAC" w:rsidP="54D86755">
      <w:pPr>
        <w:pStyle w:val="Heading1"/>
        <w:numPr>
          <w:ilvl w:val="0"/>
          <w:numId w:val="0"/>
        </w:numPr>
        <w:spacing w:before="120" w:after="120" w:line="240" w:lineRule="auto"/>
        <w:ind w:right="-45"/>
        <w:rPr>
          <w:rFonts w:asciiTheme="minorHAnsi" w:eastAsiaTheme="minorEastAsia" w:hAnsiTheme="minorHAnsi" w:cstheme="minorBidi"/>
          <w:smallCaps w:val="0"/>
          <w:color w:val="auto"/>
          <w:sz w:val="22"/>
          <w:szCs w:val="22"/>
        </w:rPr>
      </w:pPr>
      <w:bookmarkStart w:id="17" w:name="a895783"/>
      <w:bookmarkStart w:id="18" w:name="_Toc369524908"/>
      <w:bookmarkStart w:id="19" w:name="_Toc369524929"/>
      <w:r w:rsidRPr="54D86755">
        <w:rPr>
          <w:rFonts w:asciiTheme="minorHAnsi" w:eastAsiaTheme="minorEastAsia" w:hAnsiTheme="minorHAnsi" w:cstheme="minorBidi"/>
          <w:smallCaps w:val="0"/>
          <w:color w:val="auto"/>
          <w:sz w:val="22"/>
          <w:szCs w:val="22"/>
        </w:rPr>
        <w:t>8.</w:t>
      </w:r>
      <w:r w:rsidR="00501C67">
        <w:t xml:space="preserve">           </w:t>
      </w:r>
      <w:r w:rsidR="50FAA263" w:rsidRPr="54D86755">
        <w:rPr>
          <w:rFonts w:asciiTheme="minorHAnsi" w:eastAsiaTheme="minorEastAsia" w:hAnsiTheme="minorHAnsi" w:cstheme="minorBidi"/>
          <w:smallCaps w:val="0"/>
          <w:color w:val="auto"/>
          <w:sz w:val="22"/>
          <w:szCs w:val="22"/>
        </w:rPr>
        <w:t>INVESTIGATIONS</w:t>
      </w:r>
      <w:bookmarkEnd w:id="17"/>
      <w:bookmarkEnd w:id="18"/>
      <w:bookmarkEnd w:id="19"/>
    </w:p>
    <w:p w14:paraId="6EF2AA8B" w14:textId="253D1FCB" w:rsidR="008373C1" w:rsidRPr="00CA7FEC" w:rsidRDefault="04B21EE6" w:rsidP="005A6CE8">
      <w:pPr>
        <w:pStyle w:val="Heading2"/>
        <w:numPr>
          <w:ilvl w:val="1"/>
          <w:numId w:val="0"/>
        </w:numPr>
        <w:spacing w:before="120" w:line="240" w:lineRule="auto"/>
        <w:ind w:left="709" w:right="-45" w:hanging="709"/>
        <w:rPr>
          <w:rFonts w:asciiTheme="minorHAnsi" w:eastAsiaTheme="minorEastAsia" w:hAnsiTheme="minorHAnsi" w:cstheme="minorBidi"/>
          <w:color w:val="auto"/>
          <w:sz w:val="22"/>
          <w:szCs w:val="22"/>
        </w:rPr>
      </w:pPr>
      <w:r w:rsidRPr="54D86755">
        <w:rPr>
          <w:rFonts w:asciiTheme="minorHAnsi" w:eastAsiaTheme="minorEastAsia" w:hAnsiTheme="minorHAnsi" w:cstheme="minorBidi"/>
          <w:color w:val="auto"/>
          <w:sz w:val="22"/>
          <w:szCs w:val="22"/>
        </w:rPr>
        <w:t>8</w:t>
      </w:r>
      <w:r w:rsidR="4DC7D165" w:rsidRPr="54D86755">
        <w:rPr>
          <w:rFonts w:asciiTheme="minorHAnsi" w:eastAsiaTheme="minorEastAsia" w:hAnsiTheme="minorHAnsi" w:cstheme="minorBidi"/>
          <w:color w:val="auto"/>
          <w:sz w:val="22"/>
          <w:szCs w:val="22"/>
        </w:rPr>
        <w:t>.1</w:t>
      </w:r>
      <w:r w:rsidR="003D75F0">
        <w:tab/>
      </w:r>
      <w:r w:rsidR="58D64B91" w:rsidRPr="54D86755">
        <w:rPr>
          <w:rFonts w:asciiTheme="minorHAnsi" w:eastAsiaTheme="minorEastAsia" w:hAnsiTheme="minorHAnsi" w:cstheme="minorBidi"/>
          <w:color w:val="auto"/>
          <w:sz w:val="22"/>
          <w:szCs w:val="22"/>
        </w:rPr>
        <w:t xml:space="preserve">In some cases it may be necessary for us to carry out an investigation into your grievance. </w:t>
      </w:r>
      <w:r w:rsidR="2C304357" w:rsidRPr="54D86755">
        <w:rPr>
          <w:rFonts w:asciiTheme="minorHAnsi" w:eastAsiaTheme="minorEastAsia" w:hAnsiTheme="minorHAnsi" w:cstheme="minorBidi"/>
          <w:color w:val="auto"/>
          <w:sz w:val="22"/>
          <w:szCs w:val="22"/>
        </w:rPr>
        <w:t xml:space="preserve"> </w:t>
      </w:r>
      <w:r w:rsidR="005A6CE8">
        <w:rPr>
          <w:rFonts w:asciiTheme="minorHAnsi" w:eastAsiaTheme="minorEastAsia" w:hAnsiTheme="minorHAnsi" w:cstheme="minorBidi"/>
          <w:color w:val="auto"/>
          <w:sz w:val="22"/>
          <w:szCs w:val="22"/>
        </w:rPr>
        <w:t xml:space="preserve">The amount of any investigation required will depend on the nature of the complaint and will vary from case to case. It may involve interviewing and taking statements from you and any witnesses, and/or reviewing relevant documents. The investigation will usually be carried out by the Headteacher or someone else appointed by the Headteacher. In the case of an investigation into a complaint against a Headteacher, the Chair of the Trust Board will determine who will carry out the investigation. </w:t>
      </w:r>
    </w:p>
    <w:p w14:paraId="53C3C967" w14:textId="2C30132C" w:rsidR="008373C1" w:rsidRDefault="04B21EE6" w:rsidP="54D86755">
      <w:pPr>
        <w:pStyle w:val="Heading2"/>
        <w:numPr>
          <w:ilvl w:val="1"/>
          <w:numId w:val="0"/>
        </w:numPr>
        <w:spacing w:before="120" w:line="240" w:lineRule="auto"/>
        <w:ind w:left="720" w:right="-45" w:hanging="720"/>
        <w:rPr>
          <w:rFonts w:asciiTheme="minorHAnsi" w:eastAsiaTheme="minorEastAsia" w:hAnsiTheme="minorHAnsi" w:cstheme="minorBidi"/>
          <w:color w:val="auto"/>
          <w:sz w:val="22"/>
          <w:szCs w:val="22"/>
        </w:rPr>
      </w:pPr>
      <w:r w:rsidRPr="54D86755">
        <w:rPr>
          <w:rFonts w:asciiTheme="minorHAnsi" w:eastAsiaTheme="minorEastAsia" w:hAnsiTheme="minorHAnsi" w:cstheme="minorBidi"/>
          <w:color w:val="auto"/>
          <w:sz w:val="22"/>
          <w:szCs w:val="22"/>
        </w:rPr>
        <w:t>8</w:t>
      </w:r>
      <w:r w:rsidR="14CE4034" w:rsidRPr="54D86755">
        <w:rPr>
          <w:rFonts w:asciiTheme="minorHAnsi" w:eastAsiaTheme="minorEastAsia" w:hAnsiTheme="minorHAnsi" w:cstheme="minorBidi"/>
          <w:color w:val="auto"/>
          <w:sz w:val="22"/>
          <w:szCs w:val="22"/>
        </w:rPr>
        <w:t>.2</w:t>
      </w:r>
      <w:r w:rsidR="003D75F0">
        <w:tab/>
      </w:r>
      <w:r w:rsidR="58D64B91" w:rsidRPr="54D86755">
        <w:rPr>
          <w:rFonts w:asciiTheme="minorHAnsi" w:eastAsiaTheme="minorEastAsia" w:hAnsiTheme="minorHAnsi" w:cstheme="minorBidi"/>
          <w:color w:val="auto"/>
          <w:sz w:val="22"/>
          <w:szCs w:val="22"/>
        </w:rPr>
        <w:t xml:space="preserve">You must co-operate fully and promptly in any investigation. </w:t>
      </w:r>
      <w:r w:rsidR="2C304357" w:rsidRPr="54D86755">
        <w:rPr>
          <w:rFonts w:asciiTheme="minorHAnsi" w:eastAsiaTheme="minorEastAsia" w:hAnsiTheme="minorHAnsi" w:cstheme="minorBidi"/>
          <w:color w:val="auto"/>
          <w:sz w:val="22"/>
          <w:szCs w:val="22"/>
        </w:rPr>
        <w:t xml:space="preserve"> </w:t>
      </w:r>
      <w:r w:rsidR="58D64B91" w:rsidRPr="54D86755">
        <w:rPr>
          <w:rFonts w:asciiTheme="minorHAnsi" w:eastAsiaTheme="minorEastAsia" w:hAnsiTheme="minorHAnsi" w:cstheme="minorBidi"/>
          <w:color w:val="auto"/>
          <w:sz w:val="22"/>
          <w:szCs w:val="22"/>
        </w:rPr>
        <w:t xml:space="preserve">This may include informing </w:t>
      </w:r>
      <w:r w:rsidR="005A6CE8">
        <w:rPr>
          <w:rFonts w:asciiTheme="minorHAnsi" w:eastAsiaTheme="minorEastAsia" w:hAnsiTheme="minorHAnsi" w:cstheme="minorBidi"/>
          <w:color w:val="auto"/>
          <w:sz w:val="22"/>
          <w:szCs w:val="22"/>
        </w:rPr>
        <w:t xml:space="preserve">us of the </w:t>
      </w:r>
      <w:r w:rsidR="58D64B91" w:rsidRPr="54D86755">
        <w:rPr>
          <w:rFonts w:asciiTheme="minorHAnsi" w:eastAsiaTheme="minorEastAsia" w:hAnsiTheme="minorHAnsi" w:cstheme="minorBidi"/>
          <w:color w:val="auto"/>
          <w:sz w:val="22"/>
          <w:szCs w:val="22"/>
        </w:rPr>
        <w:t>names of any relevant witnesses, disclosing any relevant documents to</w:t>
      </w:r>
      <w:r w:rsidR="005A6CE8">
        <w:rPr>
          <w:rFonts w:asciiTheme="minorHAnsi" w:eastAsiaTheme="minorEastAsia" w:hAnsiTheme="minorHAnsi" w:cstheme="minorBidi"/>
          <w:color w:val="auto"/>
          <w:sz w:val="22"/>
          <w:szCs w:val="22"/>
        </w:rPr>
        <w:t xml:space="preserve"> us </w:t>
      </w:r>
      <w:r w:rsidR="58D64B91" w:rsidRPr="54D86755">
        <w:rPr>
          <w:rFonts w:asciiTheme="minorHAnsi" w:eastAsiaTheme="minorEastAsia" w:hAnsiTheme="minorHAnsi" w:cstheme="minorBidi"/>
          <w:color w:val="auto"/>
          <w:sz w:val="22"/>
          <w:szCs w:val="22"/>
        </w:rPr>
        <w:t xml:space="preserve">and attending interviews, as part of </w:t>
      </w:r>
      <w:r w:rsidR="2FC81468" w:rsidRPr="54D86755">
        <w:rPr>
          <w:rFonts w:asciiTheme="minorHAnsi" w:eastAsiaTheme="minorEastAsia" w:hAnsiTheme="minorHAnsi" w:cstheme="minorBidi"/>
          <w:color w:val="auto"/>
          <w:sz w:val="22"/>
          <w:szCs w:val="22"/>
        </w:rPr>
        <w:t xml:space="preserve">the </w:t>
      </w:r>
      <w:r w:rsidR="58D64B91" w:rsidRPr="54D86755">
        <w:rPr>
          <w:rFonts w:asciiTheme="minorHAnsi" w:eastAsiaTheme="minorEastAsia" w:hAnsiTheme="minorHAnsi" w:cstheme="minorBidi"/>
          <w:color w:val="auto"/>
          <w:sz w:val="22"/>
          <w:szCs w:val="22"/>
        </w:rPr>
        <w:t>investigation.</w:t>
      </w:r>
    </w:p>
    <w:p w14:paraId="23401113" w14:textId="32E82DB8" w:rsidR="007411D5" w:rsidRDefault="04B21EE6" w:rsidP="005A6CE8">
      <w:pPr>
        <w:pStyle w:val="Heading2"/>
        <w:numPr>
          <w:ilvl w:val="1"/>
          <w:numId w:val="0"/>
        </w:numPr>
        <w:spacing w:before="120" w:line="240" w:lineRule="auto"/>
        <w:ind w:left="720" w:right="-45" w:hanging="720"/>
      </w:pPr>
      <w:r w:rsidRPr="54D86755">
        <w:rPr>
          <w:rFonts w:asciiTheme="minorHAnsi" w:eastAsiaTheme="minorEastAsia" w:hAnsiTheme="minorHAnsi" w:cstheme="minorBidi"/>
          <w:color w:val="auto"/>
          <w:sz w:val="22"/>
          <w:szCs w:val="22"/>
        </w:rPr>
        <w:t>8</w:t>
      </w:r>
      <w:r w:rsidR="08F8DC4B" w:rsidRPr="54D86755">
        <w:rPr>
          <w:rFonts w:asciiTheme="minorHAnsi" w:eastAsiaTheme="minorEastAsia" w:hAnsiTheme="minorHAnsi" w:cstheme="minorBidi"/>
          <w:color w:val="auto"/>
          <w:sz w:val="22"/>
          <w:szCs w:val="22"/>
        </w:rPr>
        <w:t>.3</w:t>
      </w:r>
      <w:r w:rsidR="003D75F0">
        <w:tab/>
      </w:r>
      <w:r w:rsidR="08F8DC4B" w:rsidRPr="009C7C56">
        <w:rPr>
          <w:rFonts w:asciiTheme="minorHAnsi" w:eastAsiaTheme="minorEastAsia" w:hAnsiTheme="minorHAnsi" w:cstheme="minorBidi"/>
          <w:sz w:val="22"/>
          <w:szCs w:val="22"/>
        </w:rPr>
        <w:t xml:space="preserve">The </w:t>
      </w:r>
      <w:r w:rsidR="005A6CE8" w:rsidRPr="009C7C56">
        <w:rPr>
          <w:rFonts w:asciiTheme="minorHAnsi" w:eastAsiaTheme="minorEastAsia" w:hAnsiTheme="minorHAnsi" w:cstheme="minorBidi"/>
          <w:sz w:val="22"/>
          <w:szCs w:val="22"/>
        </w:rPr>
        <w:t>Trust may initiate an investigation before holding a grievance meeting where the employer considers this appropriate. In other cases we may hold a grievance meeting before deciding what investigation (if any) to carry out. In those cases we will hold a further grievance meeting with you after our investigation and before we reach a decision.</w:t>
      </w:r>
    </w:p>
    <w:p w14:paraId="6AE9AC57" w14:textId="41074B67" w:rsidR="008373C1" w:rsidRPr="00CA7FEC" w:rsidRDefault="576106A3" w:rsidP="54D86755">
      <w:pPr>
        <w:pStyle w:val="Heading1"/>
        <w:numPr>
          <w:ilvl w:val="0"/>
          <w:numId w:val="0"/>
        </w:numPr>
        <w:spacing w:before="120" w:after="120" w:line="240" w:lineRule="auto"/>
        <w:ind w:right="-45"/>
        <w:rPr>
          <w:rFonts w:ascii="Calibri" w:hAnsi="Calibri"/>
          <w:smallCaps w:val="0"/>
          <w:color w:val="auto"/>
          <w:sz w:val="22"/>
          <w:szCs w:val="22"/>
        </w:rPr>
      </w:pPr>
      <w:bookmarkStart w:id="20" w:name="a618253"/>
      <w:bookmarkStart w:id="21" w:name="_Toc369524909"/>
      <w:bookmarkStart w:id="22" w:name="_Toc369524930"/>
      <w:r w:rsidRPr="54D86755">
        <w:rPr>
          <w:rFonts w:ascii="Calibri" w:hAnsi="Calibri"/>
          <w:smallCaps w:val="0"/>
          <w:color w:val="auto"/>
          <w:sz w:val="22"/>
          <w:szCs w:val="22"/>
        </w:rPr>
        <w:t>9.</w:t>
      </w:r>
      <w:r w:rsidR="00CA6EA8">
        <w:tab/>
      </w:r>
      <w:r w:rsidR="566E2CC7" w:rsidRPr="54D86755">
        <w:rPr>
          <w:rFonts w:ascii="Calibri" w:hAnsi="Calibri"/>
          <w:smallCaps w:val="0"/>
          <w:color w:val="auto"/>
          <w:sz w:val="22"/>
          <w:szCs w:val="22"/>
        </w:rPr>
        <w:t>RIGHT TO BE ACCOMPANIED</w:t>
      </w:r>
      <w:bookmarkEnd w:id="20"/>
      <w:bookmarkEnd w:id="21"/>
      <w:bookmarkEnd w:id="22"/>
    </w:p>
    <w:p w14:paraId="444F68F1" w14:textId="5EB4C677" w:rsidR="008373C1" w:rsidRPr="00CA7FEC" w:rsidRDefault="04B21EE6" w:rsidP="00324C5E">
      <w:pPr>
        <w:pStyle w:val="Heading2"/>
        <w:numPr>
          <w:ilvl w:val="1"/>
          <w:numId w:val="0"/>
        </w:numPr>
        <w:spacing w:before="120" w:line="240" w:lineRule="auto"/>
        <w:ind w:left="720" w:right="-45" w:hanging="720"/>
        <w:rPr>
          <w:rFonts w:ascii="Calibri" w:hAnsi="Calibri"/>
          <w:color w:val="auto"/>
          <w:sz w:val="22"/>
          <w:szCs w:val="22"/>
        </w:rPr>
      </w:pPr>
      <w:r w:rsidRPr="54D86755">
        <w:rPr>
          <w:rFonts w:ascii="Calibri" w:hAnsi="Calibri"/>
          <w:color w:val="auto"/>
          <w:sz w:val="22"/>
          <w:szCs w:val="22"/>
        </w:rPr>
        <w:t>9</w:t>
      </w:r>
      <w:r w:rsidR="14CE4034" w:rsidRPr="54D86755">
        <w:rPr>
          <w:rFonts w:ascii="Calibri" w:hAnsi="Calibri"/>
          <w:color w:val="auto"/>
          <w:sz w:val="22"/>
          <w:szCs w:val="22"/>
        </w:rPr>
        <w:t>.1</w:t>
      </w:r>
      <w:r w:rsidR="003D75F0">
        <w:tab/>
      </w:r>
      <w:r w:rsidR="13E203D9" w:rsidRPr="54D86755">
        <w:rPr>
          <w:rFonts w:ascii="Calibri" w:hAnsi="Calibri"/>
          <w:color w:val="auto"/>
          <w:sz w:val="22"/>
          <w:szCs w:val="22"/>
        </w:rPr>
        <w:t>You</w:t>
      </w:r>
      <w:r w:rsidR="58D64B91" w:rsidRPr="54D86755">
        <w:rPr>
          <w:rFonts w:ascii="Calibri" w:hAnsi="Calibri"/>
          <w:color w:val="auto"/>
          <w:sz w:val="22"/>
          <w:szCs w:val="22"/>
        </w:rPr>
        <w:t xml:space="preserve"> may bring a companion to any grievance meeting or appeal meeting under this procedure. The companion may be either a trade union representative or a colleague. </w:t>
      </w:r>
      <w:r w:rsidR="2FC81468" w:rsidRPr="54D86755">
        <w:rPr>
          <w:rFonts w:ascii="Calibri" w:hAnsi="Calibri"/>
          <w:color w:val="auto"/>
          <w:sz w:val="22"/>
          <w:szCs w:val="22"/>
        </w:rPr>
        <w:t xml:space="preserve"> </w:t>
      </w:r>
      <w:r w:rsidR="58D64B91" w:rsidRPr="54D86755">
        <w:rPr>
          <w:rFonts w:ascii="Calibri" w:hAnsi="Calibri"/>
          <w:color w:val="auto"/>
          <w:sz w:val="22"/>
          <w:szCs w:val="22"/>
        </w:rPr>
        <w:t>You must tell the person</w:t>
      </w:r>
      <w:r w:rsidR="5943A336" w:rsidRPr="54D86755">
        <w:rPr>
          <w:rFonts w:ascii="Calibri" w:hAnsi="Calibri"/>
          <w:color w:val="auto"/>
          <w:sz w:val="22"/>
          <w:szCs w:val="22"/>
        </w:rPr>
        <w:t xml:space="preserve"> holding the grievance meeting </w:t>
      </w:r>
      <w:r w:rsidR="58D64B91" w:rsidRPr="54D86755">
        <w:rPr>
          <w:rFonts w:ascii="Calibri" w:hAnsi="Calibri"/>
          <w:color w:val="auto"/>
          <w:sz w:val="22"/>
          <w:szCs w:val="22"/>
        </w:rPr>
        <w:t>who your chosen companion is, in good time before the meeting.</w:t>
      </w:r>
    </w:p>
    <w:p w14:paraId="4BBB3AF9" w14:textId="77777777" w:rsidR="00822CB1" w:rsidRPr="00CA7FEC" w:rsidRDefault="003D75F0" w:rsidP="00324C5E">
      <w:pPr>
        <w:pStyle w:val="Heading2"/>
        <w:numPr>
          <w:ilvl w:val="0"/>
          <w:numId w:val="0"/>
        </w:numPr>
        <w:spacing w:before="120" w:line="240" w:lineRule="auto"/>
        <w:ind w:left="709" w:right="-45" w:hanging="709"/>
        <w:rPr>
          <w:rFonts w:ascii="Calibri" w:hAnsi="Calibri"/>
          <w:color w:val="auto"/>
          <w:sz w:val="22"/>
          <w:szCs w:val="22"/>
        </w:rPr>
      </w:pPr>
      <w:r>
        <w:rPr>
          <w:rFonts w:ascii="Calibri" w:hAnsi="Calibri"/>
          <w:color w:val="auto"/>
          <w:sz w:val="22"/>
          <w:szCs w:val="22"/>
        </w:rPr>
        <w:t>9</w:t>
      </w:r>
      <w:r w:rsidR="00416B90">
        <w:rPr>
          <w:rFonts w:ascii="Calibri" w:hAnsi="Calibri"/>
          <w:color w:val="auto"/>
          <w:sz w:val="22"/>
          <w:szCs w:val="22"/>
        </w:rPr>
        <w:t>.2</w:t>
      </w:r>
      <w:r w:rsidR="00416B90">
        <w:rPr>
          <w:rFonts w:ascii="Calibri" w:hAnsi="Calibri"/>
          <w:color w:val="auto"/>
          <w:sz w:val="22"/>
          <w:szCs w:val="22"/>
        </w:rPr>
        <w:tab/>
      </w:r>
      <w:r w:rsidR="00822CB1" w:rsidRPr="00CA7FEC">
        <w:rPr>
          <w:rFonts w:ascii="Calibri" w:hAnsi="Calibri"/>
          <w:color w:val="auto"/>
          <w:sz w:val="22"/>
          <w:szCs w:val="22"/>
        </w:rPr>
        <w:t xml:space="preserve">Should you choose to bring a companion to the hearing, you will be responsible for making these arrangements and for providing your companion with any paperwork that they require for the meeting. </w:t>
      </w:r>
    </w:p>
    <w:p w14:paraId="70357C5F" w14:textId="34C13701" w:rsidR="008373C1" w:rsidRPr="00CA7FEC" w:rsidRDefault="003D75F0" w:rsidP="00324C5E">
      <w:pPr>
        <w:pStyle w:val="Heading2"/>
        <w:numPr>
          <w:ilvl w:val="0"/>
          <w:numId w:val="0"/>
        </w:numPr>
        <w:spacing w:before="120" w:line="240" w:lineRule="auto"/>
        <w:ind w:left="709" w:right="-45" w:hanging="709"/>
        <w:rPr>
          <w:rFonts w:ascii="Calibri" w:hAnsi="Calibri"/>
          <w:color w:val="auto"/>
          <w:sz w:val="22"/>
          <w:szCs w:val="22"/>
        </w:rPr>
      </w:pPr>
      <w:r>
        <w:rPr>
          <w:rFonts w:ascii="Calibri" w:hAnsi="Calibri"/>
          <w:color w:val="auto"/>
          <w:sz w:val="22"/>
          <w:szCs w:val="22"/>
        </w:rPr>
        <w:t>9</w:t>
      </w:r>
      <w:r w:rsidR="00416B90">
        <w:rPr>
          <w:rFonts w:ascii="Calibri" w:hAnsi="Calibri"/>
          <w:color w:val="auto"/>
          <w:sz w:val="22"/>
          <w:szCs w:val="22"/>
        </w:rPr>
        <w:t>.3</w:t>
      </w:r>
      <w:r w:rsidR="00416B90">
        <w:rPr>
          <w:rFonts w:ascii="Calibri" w:hAnsi="Calibri"/>
          <w:color w:val="auto"/>
          <w:sz w:val="22"/>
          <w:szCs w:val="22"/>
        </w:rPr>
        <w:tab/>
      </w:r>
      <w:r w:rsidR="00F852F0" w:rsidRPr="00CA7FEC">
        <w:rPr>
          <w:rFonts w:ascii="Calibri" w:hAnsi="Calibri"/>
          <w:color w:val="auto"/>
          <w:sz w:val="22"/>
          <w:szCs w:val="22"/>
        </w:rPr>
        <w:t xml:space="preserve">At the meeting, your companion may make representations to </w:t>
      </w:r>
      <w:r w:rsidR="00FD6DE4">
        <w:rPr>
          <w:rFonts w:ascii="Calibri" w:hAnsi="Calibri"/>
          <w:color w:val="auto"/>
          <w:sz w:val="22"/>
          <w:szCs w:val="22"/>
        </w:rPr>
        <w:t>us</w:t>
      </w:r>
      <w:r w:rsidR="00FB576B" w:rsidRPr="00CA7FEC">
        <w:rPr>
          <w:rFonts w:ascii="Calibri" w:hAnsi="Calibri"/>
          <w:color w:val="auto"/>
          <w:sz w:val="22"/>
          <w:szCs w:val="22"/>
        </w:rPr>
        <w:t xml:space="preserve"> </w:t>
      </w:r>
      <w:r w:rsidR="00F852F0" w:rsidRPr="00CA7FEC">
        <w:rPr>
          <w:rFonts w:ascii="Calibri" w:hAnsi="Calibri"/>
          <w:color w:val="auto"/>
          <w:sz w:val="22"/>
          <w:szCs w:val="22"/>
        </w:rPr>
        <w:t>and ask questions,</w:t>
      </w:r>
      <w:r w:rsidR="00FF2EDC">
        <w:rPr>
          <w:rFonts w:ascii="Calibri" w:hAnsi="Calibri"/>
          <w:color w:val="auto"/>
          <w:sz w:val="22"/>
          <w:szCs w:val="22"/>
        </w:rPr>
        <w:t xml:space="preserve"> </w:t>
      </w:r>
      <w:r w:rsidR="00F852F0" w:rsidRPr="00CA7FEC">
        <w:rPr>
          <w:rFonts w:ascii="Calibri" w:hAnsi="Calibri"/>
          <w:color w:val="auto"/>
          <w:sz w:val="22"/>
          <w:szCs w:val="22"/>
        </w:rPr>
        <w:t xml:space="preserve">but should not answer questions on your behalf. </w:t>
      </w:r>
      <w:r w:rsidR="00FB576B" w:rsidRPr="00CA7FEC">
        <w:rPr>
          <w:rFonts w:ascii="Calibri" w:hAnsi="Calibri"/>
          <w:color w:val="auto"/>
          <w:sz w:val="22"/>
          <w:szCs w:val="22"/>
        </w:rPr>
        <w:t xml:space="preserve"> </w:t>
      </w:r>
      <w:r w:rsidR="00F852F0" w:rsidRPr="00CA7FEC">
        <w:rPr>
          <w:rFonts w:ascii="Calibri" w:hAnsi="Calibri"/>
          <w:color w:val="auto"/>
          <w:sz w:val="22"/>
          <w:szCs w:val="22"/>
        </w:rPr>
        <w:t xml:space="preserve">You </w:t>
      </w:r>
      <w:r w:rsidR="0078321A" w:rsidRPr="00CA7FEC">
        <w:rPr>
          <w:rFonts w:ascii="Calibri" w:hAnsi="Calibri"/>
          <w:color w:val="auto"/>
          <w:sz w:val="22"/>
          <w:szCs w:val="22"/>
        </w:rPr>
        <w:t>may request an adjournment to speak to them</w:t>
      </w:r>
      <w:r w:rsidR="00F852F0" w:rsidRPr="00CA7FEC">
        <w:rPr>
          <w:rFonts w:ascii="Calibri" w:hAnsi="Calibri"/>
          <w:color w:val="auto"/>
          <w:sz w:val="22"/>
          <w:szCs w:val="22"/>
        </w:rPr>
        <w:t xml:space="preserve"> privately at any time during the meeting.</w:t>
      </w:r>
    </w:p>
    <w:p w14:paraId="4F8A6B9A" w14:textId="77777777" w:rsidR="008373C1" w:rsidRPr="00CA7FEC" w:rsidRDefault="003D75F0" w:rsidP="00324C5E">
      <w:pPr>
        <w:pStyle w:val="Heading2"/>
        <w:numPr>
          <w:ilvl w:val="0"/>
          <w:numId w:val="0"/>
        </w:numPr>
        <w:spacing w:before="120" w:line="240" w:lineRule="auto"/>
        <w:ind w:left="709" w:right="-45" w:hanging="709"/>
        <w:rPr>
          <w:rFonts w:ascii="Calibri" w:hAnsi="Calibri"/>
          <w:color w:val="auto"/>
          <w:sz w:val="22"/>
          <w:szCs w:val="22"/>
        </w:rPr>
      </w:pPr>
      <w:r>
        <w:rPr>
          <w:rFonts w:ascii="Calibri" w:hAnsi="Calibri"/>
          <w:color w:val="auto"/>
          <w:sz w:val="22"/>
          <w:szCs w:val="22"/>
        </w:rPr>
        <w:lastRenderedPageBreak/>
        <w:t>9</w:t>
      </w:r>
      <w:r w:rsidR="00416B90">
        <w:rPr>
          <w:rFonts w:ascii="Calibri" w:hAnsi="Calibri"/>
          <w:color w:val="auto"/>
          <w:sz w:val="22"/>
          <w:szCs w:val="22"/>
        </w:rPr>
        <w:t>.4</w:t>
      </w:r>
      <w:r w:rsidR="00416B90">
        <w:rPr>
          <w:rFonts w:ascii="Calibri" w:hAnsi="Calibri"/>
          <w:color w:val="auto"/>
          <w:sz w:val="22"/>
          <w:szCs w:val="22"/>
        </w:rPr>
        <w:tab/>
      </w:r>
      <w:r w:rsidR="00F852F0" w:rsidRPr="00CA7FEC">
        <w:rPr>
          <w:rFonts w:ascii="Calibri" w:hAnsi="Calibri"/>
          <w:color w:val="auto"/>
          <w:sz w:val="22"/>
          <w:szCs w:val="22"/>
        </w:rPr>
        <w:t>Acting as a companion is voluntary and your colleagues are under no obligation to do so.</w:t>
      </w:r>
      <w:r w:rsidR="00FB576B" w:rsidRPr="00CA7FEC">
        <w:rPr>
          <w:rFonts w:ascii="Calibri" w:hAnsi="Calibri"/>
          <w:color w:val="auto"/>
          <w:sz w:val="22"/>
          <w:szCs w:val="22"/>
        </w:rPr>
        <w:t xml:space="preserve"> </w:t>
      </w:r>
      <w:r w:rsidR="00F852F0" w:rsidRPr="00CA7FEC">
        <w:rPr>
          <w:rFonts w:ascii="Calibri" w:hAnsi="Calibri"/>
          <w:color w:val="auto"/>
          <w:sz w:val="22"/>
          <w:szCs w:val="22"/>
        </w:rPr>
        <w:t xml:space="preserve"> If they agree to do so they will be allowed reasonable time off from duties without loss of pay to act as a companion.</w:t>
      </w:r>
    </w:p>
    <w:p w14:paraId="29BC7682" w14:textId="03B90A43" w:rsidR="008373C1" w:rsidRPr="00CA7FEC" w:rsidRDefault="003D75F0" w:rsidP="00324C5E">
      <w:pPr>
        <w:pStyle w:val="Heading2"/>
        <w:numPr>
          <w:ilvl w:val="0"/>
          <w:numId w:val="0"/>
        </w:numPr>
        <w:spacing w:before="120" w:line="240" w:lineRule="auto"/>
        <w:ind w:left="709" w:right="-45" w:hanging="709"/>
        <w:rPr>
          <w:rFonts w:ascii="Calibri" w:hAnsi="Calibri"/>
          <w:color w:val="auto"/>
          <w:sz w:val="22"/>
          <w:szCs w:val="22"/>
        </w:rPr>
      </w:pPr>
      <w:r>
        <w:rPr>
          <w:rFonts w:ascii="Calibri" w:hAnsi="Calibri"/>
          <w:color w:val="auto"/>
          <w:sz w:val="22"/>
          <w:szCs w:val="22"/>
        </w:rPr>
        <w:t>9</w:t>
      </w:r>
      <w:r w:rsidR="00631A9F">
        <w:rPr>
          <w:rFonts w:ascii="Calibri" w:hAnsi="Calibri"/>
          <w:color w:val="auto"/>
          <w:sz w:val="22"/>
          <w:szCs w:val="22"/>
        </w:rPr>
        <w:t>.5</w:t>
      </w:r>
      <w:r w:rsidR="00631A9F">
        <w:rPr>
          <w:rFonts w:ascii="Calibri" w:hAnsi="Calibri"/>
          <w:color w:val="auto"/>
          <w:sz w:val="22"/>
          <w:szCs w:val="22"/>
        </w:rPr>
        <w:tab/>
      </w:r>
      <w:r w:rsidR="00F852F0" w:rsidRPr="00CA7FEC">
        <w:rPr>
          <w:rFonts w:ascii="Calibri" w:hAnsi="Calibri"/>
          <w:color w:val="auto"/>
          <w:sz w:val="22"/>
          <w:szCs w:val="22"/>
        </w:rPr>
        <w:t xml:space="preserve">If your </w:t>
      </w:r>
      <w:r w:rsidR="00661D4A" w:rsidRPr="00CA7FEC">
        <w:rPr>
          <w:rFonts w:ascii="Calibri" w:hAnsi="Calibri"/>
          <w:color w:val="auto"/>
          <w:sz w:val="22"/>
          <w:szCs w:val="22"/>
        </w:rPr>
        <w:t xml:space="preserve">chosen </w:t>
      </w:r>
      <w:r w:rsidR="00F852F0" w:rsidRPr="00CA7FEC">
        <w:rPr>
          <w:rFonts w:ascii="Calibri" w:hAnsi="Calibri"/>
          <w:color w:val="auto"/>
          <w:sz w:val="22"/>
          <w:szCs w:val="22"/>
        </w:rPr>
        <w:t>companion is unavailable at the time a meeting is scheduled</w:t>
      </w:r>
      <w:r w:rsidR="00661D4A" w:rsidRPr="00CA7FEC">
        <w:rPr>
          <w:rFonts w:ascii="Calibri" w:hAnsi="Calibri"/>
          <w:color w:val="auto"/>
          <w:sz w:val="22"/>
          <w:szCs w:val="22"/>
        </w:rPr>
        <w:t xml:space="preserve">, you may propose an alternative time for the meeting to take place and so long as the alternative time is reasonable and within five working days after the original scheduled date, </w:t>
      </w:r>
      <w:r w:rsidR="00FD6DE4">
        <w:rPr>
          <w:rFonts w:ascii="Calibri" w:hAnsi="Calibri"/>
          <w:color w:val="auto"/>
          <w:sz w:val="22"/>
          <w:szCs w:val="22"/>
        </w:rPr>
        <w:t xml:space="preserve">we will postpone </w:t>
      </w:r>
      <w:r w:rsidR="00661D4A" w:rsidRPr="00CA7FEC">
        <w:rPr>
          <w:rFonts w:ascii="Calibri" w:hAnsi="Calibri"/>
          <w:color w:val="auto"/>
          <w:sz w:val="22"/>
          <w:szCs w:val="22"/>
        </w:rPr>
        <w:t xml:space="preserve">the meeting.  </w:t>
      </w:r>
      <w:r w:rsidR="00F852F0" w:rsidRPr="00CA7FEC">
        <w:rPr>
          <w:rFonts w:ascii="Calibri" w:hAnsi="Calibri"/>
          <w:color w:val="auto"/>
          <w:sz w:val="22"/>
          <w:szCs w:val="22"/>
        </w:rPr>
        <w:t xml:space="preserve"> </w:t>
      </w:r>
      <w:r w:rsidR="00661D4A" w:rsidRPr="00CA7FEC">
        <w:rPr>
          <w:rFonts w:ascii="Calibri" w:hAnsi="Calibri"/>
          <w:color w:val="auto"/>
          <w:sz w:val="22"/>
          <w:szCs w:val="22"/>
        </w:rPr>
        <w:t xml:space="preserve">If your chosen companion </w:t>
      </w:r>
      <w:r w:rsidR="00F852F0" w:rsidRPr="00CA7FEC">
        <w:rPr>
          <w:rFonts w:ascii="Calibri" w:hAnsi="Calibri"/>
          <w:color w:val="auto"/>
          <w:sz w:val="22"/>
          <w:szCs w:val="22"/>
        </w:rPr>
        <w:t>will not be available for more than five working days afterwards</w:t>
      </w:r>
      <w:r w:rsidR="00661D4A" w:rsidRPr="00CA7FEC">
        <w:rPr>
          <w:rFonts w:ascii="Calibri" w:hAnsi="Calibri"/>
          <w:color w:val="auto"/>
          <w:sz w:val="22"/>
          <w:szCs w:val="22"/>
        </w:rPr>
        <w:t xml:space="preserve">, you </w:t>
      </w:r>
      <w:r w:rsidR="00FB576B" w:rsidRPr="00CA7FEC">
        <w:rPr>
          <w:rFonts w:ascii="Calibri" w:hAnsi="Calibri"/>
          <w:color w:val="auto"/>
          <w:sz w:val="22"/>
          <w:szCs w:val="22"/>
        </w:rPr>
        <w:t xml:space="preserve">may be asked </w:t>
      </w:r>
      <w:r w:rsidR="00661D4A" w:rsidRPr="00CA7FEC">
        <w:rPr>
          <w:rFonts w:ascii="Calibri" w:hAnsi="Calibri"/>
          <w:color w:val="auto"/>
          <w:sz w:val="22"/>
          <w:szCs w:val="22"/>
        </w:rPr>
        <w:t>to choose someone else</w:t>
      </w:r>
      <w:r w:rsidR="00F852F0" w:rsidRPr="00CA7FEC">
        <w:rPr>
          <w:rFonts w:ascii="Calibri" w:hAnsi="Calibri"/>
          <w:color w:val="auto"/>
          <w:sz w:val="22"/>
          <w:szCs w:val="22"/>
        </w:rPr>
        <w:t>.</w:t>
      </w:r>
    </w:p>
    <w:p w14:paraId="18875748" w14:textId="35BF9F2D" w:rsidR="008373C1" w:rsidRPr="00CA7FEC" w:rsidRDefault="003D75F0" w:rsidP="00324C5E">
      <w:pPr>
        <w:pStyle w:val="Heading2"/>
        <w:numPr>
          <w:ilvl w:val="0"/>
          <w:numId w:val="0"/>
        </w:numPr>
        <w:spacing w:before="120" w:line="240" w:lineRule="auto"/>
        <w:ind w:left="709" w:right="-45" w:hanging="709"/>
        <w:rPr>
          <w:rFonts w:ascii="Calibri" w:hAnsi="Calibri"/>
          <w:color w:val="auto"/>
          <w:sz w:val="22"/>
          <w:szCs w:val="22"/>
        </w:rPr>
      </w:pPr>
      <w:r>
        <w:rPr>
          <w:rFonts w:ascii="Calibri" w:hAnsi="Calibri"/>
          <w:color w:val="auto"/>
          <w:sz w:val="22"/>
          <w:szCs w:val="22"/>
        </w:rPr>
        <w:t>9</w:t>
      </w:r>
      <w:r w:rsidR="00631A9F">
        <w:rPr>
          <w:rFonts w:ascii="Calibri" w:hAnsi="Calibri"/>
          <w:color w:val="auto"/>
          <w:sz w:val="22"/>
          <w:szCs w:val="22"/>
        </w:rPr>
        <w:t>.6</w:t>
      </w:r>
      <w:r w:rsidR="00631A9F">
        <w:rPr>
          <w:rFonts w:ascii="Calibri" w:hAnsi="Calibri"/>
          <w:color w:val="auto"/>
          <w:sz w:val="22"/>
          <w:szCs w:val="22"/>
        </w:rPr>
        <w:tab/>
      </w:r>
      <w:r w:rsidR="00FD6DE4">
        <w:rPr>
          <w:rFonts w:ascii="Calibri" w:hAnsi="Calibri"/>
          <w:color w:val="auto"/>
          <w:sz w:val="22"/>
          <w:szCs w:val="22"/>
        </w:rPr>
        <w:t xml:space="preserve">We may, at our </w:t>
      </w:r>
      <w:r w:rsidR="00F852F0" w:rsidRPr="00CA7FEC">
        <w:rPr>
          <w:rFonts w:ascii="Calibri" w:hAnsi="Calibri"/>
          <w:color w:val="auto"/>
          <w:sz w:val="22"/>
          <w:szCs w:val="22"/>
        </w:rPr>
        <w:t>discretion</w:t>
      </w:r>
      <w:r w:rsidR="00FD6DE4">
        <w:rPr>
          <w:rFonts w:ascii="Calibri" w:hAnsi="Calibri"/>
          <w:color w:val="auto"/>
          <w:sz w:val="22"/>
          <w:szCs w:val="22"/>
        </w:rPr>
        <w:t>,</w:t>
      </w:r>
      <w:r w:rsidR="00F852F0" w:rsidRPr="00CA7FEC">
        <w:rPr>
          <w:rFonts w:ascii="Calibri" w:hAnsi="Calibri"/>
          <w:color w:val="auto"/>
          <w:sz w:val="22"/>
          <w:szCs w:val="22"/>
        </w:rPr>
        <w:t xml:space="preserve"> allow you to bring a companion who is not a colleague or union representative (for example, a member of your family) </w:t>
      </w:r>
      <w:r w:rsidR="00F17927" w:rsidRPr="00CA7FEC">
        <w:rPr>
          <w:rFonts w:ascii="Calibri" w:hAnsi="Calibri"/>
          <w:color w:val="auto"/>
          <w:sz w:val="22"/>
          <w:szCs w:val="22"/>
        </w:rPr>
        <w:t>as a reasonable adjustment if you have</w:t>
      </w:r>
      <w:r w:rsidR="00F852F0" w:rsidRPr="00CA7FEC">
        <w:rPr>
          <w:rFonts w:ascii="Calibri" w:hAnsi="Calibri"/>
          <w:color w:val="auto"/>
          <w:sz w:val="22"/>
          <w:szCs w:val="22"/>
        </w:rPr>
        <w:t xml:space="preserve"> a disability, or if you have difficulty understanding English.</w:t>
      </w:r>
    </w:p>
    <w:p w14:paraId="3E6A16ED" w14:textId="14F3A16B" w:rsidR="008373C1" w:rsidRPr="00CA7FEC" w:rsidRDefault="74FAF9EF" w:rsidP="54D86755">
      <w:pPr>
        <w:pStyle w:val="Heading1"/>
        <w:numPr>
          <w:ilvl w:val="0"/>
          <w:numId w:val="0"/>
        </w:numPr>
        <w:spacing w:before="120" w:after="120" w:line="240" w:lineRule="auto"/>
        <w:ind w:right="-45"/>
        <w:rPr>
          <w:rFonts w:ascii="Calibri" w:hAnsi="Calibri"/>
          <w:smallCaps w:val="0"/>
          <w:color w:val="auto"/>
          <w:sz w:val="22"/>
          <w:szCs w:val="22"/>
        </w:rPr>
      </w:pPr>
      <w:bookmarkStart w:id="23" w:name="a995290"/>
      <w:bookmarkStart w:id="24" w:name="_Toc369524910"/>
      <w:bookmarkStart w:id="25" w:name="_Toc369524931"/>
      <w:r w:rsidRPr="54D86755">
        <w:rPr>
          <w:rFonts w:ascii="Calibri" w:hAnsi="Calibri"/>
          <w:smallCaps w:val="0"/>
          <w:color w:val="auto"/>
          <w:sz w:val="22"/>
          <w:szCs w:val="22"/>
        </w:rPr>
        <w:t xml:space="preserve">10.        </w:t>
      </w:r>
      <w:r w:rsidR="566E2CC7" w:rsidRPr="54D86755">
        <w:rPr>
          <w:rFonts w:ascii="Calibri" w:hAnsi="Calibri"/>
          <w:smallCaps w:val="0"/>
          <w:color w:val="auto"/>
          <w:sz w:val="22"/>
          <w:szCs w:val="22"/>
        </w:rPr>
        <w:t>GRIEVANCE MEETING</w:t>
      </w:r>
      <w:bookmarkEnd w:id="23"/>
      <w:bookmarkEnd w:id="24"/>
      <w:bookmarkEnd w:id="25"/>
    </w:p>
    <w:p w14:paraId="3FDA1475" w14:textId="77777777" w:rsidR="008373C1" w:rsidRPr="00CA7FEC" w:rsidRDefault="00FF2EDC" w:rsidP="00324C5E">
      <w:pPr>
        <w:pStyle w:val="Heading2"/>
        <w:numPr>
          <w:ilvl w:val="0"/>
          <w:numId w:val="0"/>
        </w:numPr>
        <w:spacing w:before="120" w:line="240" w:lineRule="auto"/>
        <w:ind w:left="709" w:right="-45" w:hanging="709"/>
        <w:rPr>
          <w:rFonts w:ascii="Calibri" w:hAnsi="Calibri"/>
          <w:color w:val="auto"/>
          <w:sz w:val="22"/>
          <w:szCs w:val="22"/>
        </w:rPr>
      </w:pPr>
      <w:r>
        <w:rPr>
          <w:rFonts w:ascii="Calibri" w:hAnsi="Calibri"/>
          <w:color w:val="auto"/>
          <w:sz w:val="22"/>
          <w:szCs w:val="22"/>
        </w:rPr>
        <w:t>10</w:t>
      </w:r>
      <w:r w:rsidR="00A612C1">
        <w:rPr>
          <w:rFonts w:ascii="Calibri" w:hAnsi="Calibri"/>
          <w:color w:val="auto"/>
          <w:sz w:val="22"/>
          <w:szCs w:val="22"/>
        </w:rPr>
        <w:t>.1</w:t>
      </w:r>
      <w:r w:rsidR="00A612C1">
        <w:rPr>
          <w:rFonts w:ascii="Calibri" w:hAnsi="Calibri"/>
          <w:color w:val="auto"/>
          <w:sz w:val="22"/>
          <w:szCs w:val="22"/>
        </w:rPr>
        <w:tab/>
      </w:r>
      <w:r w:rsidR="0006270B" w:rsidRPr="00CA7FEC">
        <w:rPr>
          <w:rFonts w:ascii="Calibri" w:hAnsi="Calibri"/>
          <w:color w:val="auto"/>
          <w:sz w:val="22"/>
          <w:szCs w:val="22"/>
        </w:rPr>
        <w:t xml:space="preserve">The </w:t>
      </w:r>
      <w:r w:rsidR="00B94E40" w:rsidRPr="00CA7FEC">
        <w:rPr>
          <w:rFonts w:ascii="Calibri" w:hAnsi="Calibri"/>
          <w:color w:val="auto"/>
          <w:sz w:val="22"/>
          <w:szCs w:val="22"/>
        </w:rPr>
        <w:t>Trust</w:t>
      </w:r>
      <w:r w:rsidR="00F852F0" w:rsidRPr="00CA7FEC">
        <w:rPr>
          <w:rFonts w:ascii="Calibri" w:hAnsi="Calibri"/>
          <w:color w:val="auto"/>
          <w:sz w:val="22"/>
          <w:szCs w:val="22"/>
        </w:rPr>
        <w:t xml:space="preserve"> will arrange a grie</w:t>
      </w:r>
      <w:r w:rsidR="00CA6EA8" w:rsidRPr="00CA7FEC">
        <w:rPr>
          <w:rFonts w:ascii="Calibri" w:hAnsi="Calibri"/>
          <w:color w:val="auto"/>
          <w:sz w:val="22"/>
          <w:szCs w:val="22"/>
        </w:rPr>
        <w:t xml:space="preserve">vance meeting, normally within </w:t>
      </w:r>
      <w:r w:rsidR="003E2144" w:rsidRPr="00CA7FEC">
        <w:rPr>
          <w:rFonts w:ascii="Calibri" w:hAnsi="Calibri"/>
          <w:color w:val="auto"/>
          <w:sz w:val="22"/>
          <w:szCs w:val="22"/>
        </w:rPr>
        <w:t>5 working days</w:t>
      </w:r>
      <w:r w:rsidR="00F852F0" w:rsidRPr="00CA7FEC">
        <w:rPr>
          <w:rFonts w:ascii="Calibri" w:hAnsi="Calibri"/>
          <w:color w:val="auto"/>
          <w:sz w:val="22"/>
          <w:szCs w:val="22"/>
        </w:rPr>
        <w:t xml:space="preserve"> of receiving your written grievance.</w:t>
      </w:r>
      <w:r w:rsidR="00A7364F" w:rsidRPr="00CA7FEC">
        <w:rPr>
          <w:rFonts w:ascii="Calibri" w:hAnsi="Calibri"/>
          <w:color w:val="auto"/>
          <w:sz w:val="22"/>
          <w:szCs w:val="22"/>
        </w:rPr>
        <w:t xml:space="preserve"> </w:t>
      </w:r>
    </w:p>
    <w:p w14:paraId="67A0B9B7" w14:textId="3329A9BE" w:rsidR="008373C1" w:rsidRPr="00E20162" w:rsidRDefault="00FF2EDC" w:rsidP="00324C5E">
      <w:pPr>
        <w:pStyle w:val="Heading2"/>
        <w:numPr>
          <w:ilvl w:val="0"/>
          <w:numId w:val="0"/>
        </w:numPr>
        <w:spacing w:before="120" w:line="240" w:lineRule="auto"/>
        <w:ind w:left="709" w:right="-45" w:hanging="709"/>
        <w:rPr>
          <w:rFonts w:ascii="Calibri" w:hAnsi="Calibri" w:cs="Calibri"/>
          <w:color w:val="auto"/>
          <w:sz w:val="22"/>
          <w:szCs w:val="22"/>
        </w:rPr>
      </w:pPr>
      <w:r>
        <w:rPr>
          <w:rFonts w:ascii="Calibri" w:hAnsi="Calibri"/>
          <w:color w:val="auto"/>
          <w:sz w:val="22"/>
          <w:szCs w:val="22"/>
        </w:rPr>
        <w:t>10</w:t>
      </w:r>
      <w:r w:rsidR="00A612C1">
        <w:rPr>
          <w:rFonts w:ascii="Calibri" w:hAnsi="Calibri"/>
          <w:color w:val="auto"/>
          <w:sz w:val="22"/>
          <w:szCs w:val="22"/>
        </w:rPr>
        <w:t>.2</w:t>
      </w:r>
      <w:r w:rsidR="00A612C1">
        <w:rPr>
          <w:rFonts w:ascii="Calibri" w:hAnsi="Calibri"/>
          <w:color w:val="auto"/>
          <w:sz w:val="22"/>
          <w:szCs w:val="22"/>
        </w:rPr>
        <w:tab/>
      </w:r>
      <w:r w:rsidR="00F852F0" w:rsidRPr="00E20162">
        <w:rPr>
          <w:rFonts w:ascii="Calibri" w:hAnsi="Calibri" w:cs="Calibri"/>
          <w:color w:val="auto"/>
          <w:sz w:val="22"/>
          <w:szCs w:val="22"/>
        </w:rPr>
        <w:t xml:space="preserve">You and your companion (if any) should make every effort to attend </w:t>
      </w:r>
      <w:r w:rsidR="003E2144" w:rsidRPr="00E20162">
        <w:rPr>
          <w:rFonts w:ascii="Calibri" w:hAnsi="Calibri" w:cs="Calibri"/>
          <w:color w:val="auto"/>
          <w:sz w:val="22"/>
          <w:szCs w:val="22"/>
        </w:rPr>
        <w:t xml:space="preserve">the </w:t>
      </w:r>
      <w:r w:rsidR="00921B0E" w:rsidRPr="00E20162">
        <w:rPr>
          <w:rFonts w:ascii="Calibri" w:hAnsi="Calibri" w:cs="Calibri"/>
          <w:color w:val="auto"/>
          <w:sz w:val="22"/>
          <w:szCs w:val="22"/>
        </w:rPr>
        <w:t>grievance meeting</w:t>
      </w:r>
      <w:r w:rsidR="00F852F0" w:rsidRPr="00E20162">
        <w:rPr>
          <w:rFonts w:ascii="Calibri" w:hAnsi="Calibri" w:cs="Calibri"/>
          <w:color w:val="auto"/>
          <w:sz w:val="22"/>
          <w:szCs w:val="22"/>
        </w:rPr>
        <w:t xml:space="preserve">. If you or your companion cannot attend at the time specified, you should inform </w:t>
      </w:r>
      <w:r w:rsidR="00FD6DE4">
        <w:rPr>
          <w:rFonts w:ascii="Calibri" w:hAnsi="Calibri" w:cs="Calibri"/>
          <w:color w:val="auto"/>
          <w:sz w:val="22"/>
          <w:szCs w:val="22"/>
        </w:rPr>
        <w:t>us</w:t>
      </w:r>
      <w:r w:rsidR="00FB576B" w:rsidRPr="00E20162">
        <w:rPr>
          <w:rFonts w:ascii="Calibri" w:hAnsi="Calibri" w:cs="Calibri"/>
          <w:color w:val="auto"/>
          <w:sz w:val="22"/>
          <w:szCs w:val="22"/>
        </w:rPr>
        <w:t xml:space="preserve"> </w:t>
      </w:r>
      <w:r w:rsidR="00F852F0" w:rsidRPr="00E20162">
        <w:rPr>
          <w:rFonts w:ascii="Calibri" w:hAnsi="Calibri" w:cs="Calibri"/>
          <w:color w:val="auto"/>
          <w:sz w:val="22"/>
          <w:szCs w:val="22"/>
        </w:rPr>
        <w:t xml:space="preserve">immediately and </w:t>
      </w:r>
      <w:r w:rsidR="00FD6DE4">
        <w:rPr>
          <w:rFonts w:ascii="Calibri" w:hAnsi="Calibri" w:cs="Calibri"/>
          <w:color w:val="auto"/>
          <w:sz w:val="22"/>
          <w:szCs w:val="22"/>
        </w:rPr>
        <w:t>we will try, within reason,</w:t>
      </w:r>
      <w:r w:rsidR="00F852F0" w:rsidRPr="00E20162">
        <w:rPr>
          <w:rFonts w:ascii="Calibri" w:hAnsi="Calibri" w:cs="Calibri"/>
          <w:color w:val="auto"/>
          <w:sz w:val="22"/>
          <w:szCs w:val="22"/>
        </w:rPr>
        <w:t xml:space="preserve"> to agree an alternative time.</w:t>
      </w:r>
    </w:p>
    <w:p w14:paraId="40890510" w14:textId="4805FC42" w:rsidR="00833E50" w:rsidRPr="00E20162" w:rsidRDefault="00FF2EDC" w:rsidP="00324C5E">
      <w:pPr>
        <w:pStyle w:val="Heading2"/>
        <w:numPr>
          <w:ilvl w:val="0"/>
          <w:numId w:val="0"/>
        </w:numPr>
        <w:spacing w:before="120" w:line="240" w:lineRule="auto"/>
        <w:ind w:left="709" w:right="-45" w:hanging="709"/>
        <w:rPr>
          <w:rFonts w:ascii="Calibri" w:hAnsi="Calibri" w:cs="Calibri"/>
          <w:color w:val="auto"/>
          <w:sz w:val="22"/>
          <w:szCs w:val="22"/>
          <w:lang w:eastAsia="en-GB"/>
        </w:rPr>
      </w:pPr>
      <w:r w:rsidRPr="00E20162">
        <w:rPr>
          <w:rFonts w:ascii="Calibri" w:hAnsi="Calibri" w:cs="Calibri"/>
          <w:color w:val="auto"/>
          <w:sz w:val="22"/>
          <w:szCs w:val="22"/>
        </w:rPr>
        <w:t>10</w:t>
      </w:r>
      <w:r w:rsidR="00A612C1" w:rsidRPr="00E20162">
        <w:rPr>
          <w:rFonts w:ascii="Calibri" w:hAnsi="Calibri" w:cs="Calibri"/>
          <w:color w:val="auto"/>
          <w:sz w:val="22"/>
          <w:szCs w:val="22"/>
        </w:rPr>
        <w:t>.3</w:t>
      </w:r>
      <w:r w:rsidR="00A612C1" w:rsidRPr="00E20162">
        <w:rPr>
          <w:rFonts w:ascii="Calibri" w:hAnsi="Calibri" w:cs="Calibri"/>
          <w:color w:val="auto"/>
          <w:sz w:val="22"/>
          <w:szCs w:val="22"/>
        </w:rPr>
        <w:tab/>
      </w:r>
      <w:r w:rsidR="00F852F0" w:rsidRPr="00E20162">
        <w:rPr>
          <w:rFonts w:ascii="Calibri" w:hAnsi="Calibri" w:cs="Calibri"/>
          <w:color w:val="auto"/>
          <w:sz w:val="22"/>
          <w:szCs w:val="22"/>
        </w:rPr>
        <w:t xml:space="preserve">The purpose of a grievance meeting is to enable you to explain your grievance and how you think it should be resolved, and to assist </w:t>
      </w:r>
      <w:r w:rsidR="00FD6DE4">
        <w:rPr>
          <w:rFonts w:ascii="Calibri" w:hAnsi="Calibri" w:cs="Calibri"/>
          <w:color w:val="auto"/>
          <w:sz w:val="22"/>
          <w:szCs w:val="22"/>
        </w:rPr>
        <w:t>us</w:t>
      </w:r>
      <w:r w:rsidR="00FB576B" w:rsidRPr="00E20162">
        <w:rPr>
          <w:rFonts w:ascii="Calibri" w:hAnsi="Calibri" w:cs="Calibri"/>
          <w:color w:val="auto"/>
          <w:sz w:val="22"/>
          <w:szCs w:val="22"/>
        </w:rPr>
        <w:t xml:space="preserve"> </w:t>
      </w:r>
      <w:r w:rsidR="00F852F0" w:rsidRPr="00E20162">
        <w:rPr>
          <w:rFonts w:ascii="Calibri" w:hAnsi="Calibri" w:cs="Calibri"/>
          <w:color w:val="auto"/>
          <w:sz w:val="22"/>
          <w:szCs w:val="22"/>
        </w:rPr>
        <w:t>to reach a decision based on the available evidence and the representations you have made.</w:t>
      </w:r>
      <w:r w:rsidR="00A7364F" w:rsidRPr="00E20162">
        <w:rPr>
          <w:rFonts w:ascii="Calibri" w:hAnsi="Calibri" w:cs="Calibri"/>
          <w:color w:val="auto"/>
          <w:sz w:val="22"/>
          <w:szCs w:val="22"/>
        </w:rPr>
        <w:t xml:space="preserve"> </w:t>
      </w:r>
      <w:r w:rsidR="00FB576B" w:rsidRPr="00E20162">
        <w:rPr>
          <w:rFonts w:ascii="Calibri" w:hAnsi="Calibri" w:cs="Calibri"/>
          <w:color w:val="auto"/>
          <w:sz w:val="22"/>
          <w:szCs w:val="22"/>
        </w:rPr>
        <w:t xml:space="preserve"> </w:t>
      </w:r>
      <w:r w:rsidR="00A7364F" w:rsidRPr="00E20162">
        <w:rPr>
          <w:rFonts w:ascii="Calibri" w:hAnsi="Calibri" w:cs="Calibri"/>
          <w:color w:val="auto"/>
          <w:sz w:val="22"/>
          <w:szCs w:val="22"/>
          <w:lang w:eastAsia="en-GB"/>
        </w:rPr>
        <w:t xml:space="preserve">Everyone involved in the process is entitled to be treated calmly and with respect. </w:t>
      </w:r>
      <w:r w:rsidR="00FB576B" w:rsidRPr="00E20162">
        <w:rPr>
          <w:rFonts w:ascii="Calibri" w:hAnsi="Calibri" w:cs="Calibri"/>
          <w:color w:val="auto"/>
          <w:sz w:val="22"/>
          <w:szCs w:val="22"/>
          <w:lang w:eastAsia="en-GB"/>
        </w:rPr>
        <w:t xml:space="preserve"> </w:t>
      </w:r>
      <w:r w:rsidR="00A7364F" w:rsidRPr="00E20162">
        <w:rPr>
          <w:rFonts w:ascii="Calibri" w:hAnsi="Calibri" w:cs="Calibri"/>
          <w:color w:val="auto"/>
          <w:sz w:val="22"/>
          <w:szCs w:val="22"/>
          <w:lang w:eastAsia="en-GB"/>
        </w:rPr>
        <w:t xml:space="preserve">The </w:t>
      </w:r>
      <w:r w:rsidR="00CA6EA8" w:rsidRPr="00E20162">
        <w:rPr>
          <w:rFonts w:ascii="Calibri" w:hAnsi="Calibri" w:cs="Calibri"/>
          <w:color w:val="auto"/>
          <w:sz w:val="22"/>
          <w:szCs w:val="22"/>
          <w:lang w:eastAsia="en-GB"/>
        </w:rPr>
        <w:t>Trust</w:t>
      </w:r>
      <w:r w:rsidR="00A7364F" w:rsidRPr="00E20162">
        <w:rPr>
          <w:rFonts w:ascii="Calibri" w:hAnsi="Calibri" w:cs="Calibri"/>
          <w:color w:val="auto"/>
          <w:sz w:val="22"/>
          <w:szCs w:val="22"/>
          <w:lang w:eastAsia="en-GB"/>
        </w:rPr>
        <w:t xml:space="preserve"> will not tolerate abusive or insulting behaviour from anyone taking part in grievance procedures and will treat any such behaviour as misconduct under the disciplinary procedure.</w:t>
      </w:r>
    </w:p>
    <w:p w14:paraId="190D4CC1" w14:textId="70E6045D" w:rsidR="00833E50" w:rsidRPr="00E20162" w:rsidRDefault="00FF2EDC" w:rsidP="00324C5E">
      <w:pPr>
        <w:pStyle w:val="Heading2"/>
        <w:numPr>
          <w:ilvl w:val="0"/>
          <w:numId w:val="0"/>
        </w:numPr>
        <w:spacing w:before="120" w:line="240" w:lineRule="auto"/>
        <w:ind w:left="709" w:right="-45" w:hanging="709"/>
        <w:rPr>
          <w:rFonts w:ascii="Calibri" w:hAnsi="Calibri" w:cs="Calibri"/>
          <w:color w:val="auto"/>
          <w:sz w:val="22"/>
          <w:szCs w:val="22"/>
          <w:lang w:eastAsia="en-GB"/>
        </w:rPr>
      </w:pPr>
      <w:r w:rsidRPr="00E20162">
        <w:rPr>
          <w:rFonts w:ascii="Calibri" w:hAnsi="Calibri" w:cs="Calibri"/>
          <w:color w:val="auto"/>
          <w:sz w:val="22"/>
          <w:szCs w:val="22"/>
        </w:rPr>
        <w:t>10</w:t>
      </w:r>
      <w:r w:rsidR="00A612C1" w:rsidRPr="00E20162">
        <w:rPr>
          <w:rFonts w:ascii="Calibri" w:hAnsi="Calibri" w:cs="Calibri"/>
          <w:color w:val="auto"/>
          <w:sz w:val="22"/>
          <w:szCs w:val="22"/>
        </w:rPr>
        <w:t>.4</w:t>
      </w:r>
      <w:r w:rsidR="00A612C1" w:rsidRPr="00E20162">
        <w:rPr>
          <w:rFonts w:ascii="Calibri" w:hAnsi="Calibri" w:cs="Calibri"/>
          <w:color w:val="auto"/>
          <w:sz w:val="22"/>
          <w:szCs w:val="22"/>
        </w:rPr>
        <w:tab/>
      </w:r>
      <w:r w:rsidR="00F852F0" w:rsidRPr="00E20162">
        <w:rPr>
          <w:rFonts w:ascii="Calibri" w:hAnsi="Calibri" w:cs="Calibri"/>
          <w:color w:val="auto"/>
          <w:sz w:val="22"/>
          <w:szCs w:val="22"/>
        </w:rPr>
        <w:t xml:space="preserve">After an initial grievance meeting </w:t>
      </w:r>
      <w:r w:rsidR="00FD6DE4">
        <w:rPr>
          <w:rFonts w:ascii="Calibri" w:hAnsi="Calibri" w:cs="Calibri"/>
          <w:color w:val="auto"/>
          <w:sz w:val="22"/>
          <w:szCs w:val="22"/>
        </w:rPr>
        <w:t xml:space="preserve">we may carry out </w:t>
      </w:r>
      <w:r w:rsidR="00F852F0" w:rsidRPr="00E20162">
        <w:rPr>
          <w:rFonts w:ascii="Calibri" w:hAnsi="Calibri" w:cs="Calibri"/>
          <w:color w:val="auto"/>
          <w:sz w:val="22"/>
          <w:szCs w:val="22"/>
        </w:rPr>
        <w:t xml:space="preserve">further investigations and </w:t>
      </w:r>
      <w:r w:rsidR="00FD6DE4">
        <w:rPr>
          <w:rFonts w:ascii="Calibri" w:hAnsi="Calibri" w:cs="Calibri"/>
          <w:color w:val="auto"/>
          <w:sz w:val="22"/>
          <w:szCs w:val="22"/>
        </w:rPr>
        <w:t xml:space="preserve">hold </w:t>
      </w:r>
      <w:r w:rsidR="00F852F0" w:rsidRPr="00E20162">
        <w:rPr>
          <w:rFonts w:ascii="Calibri" w:hAnsi="Calibri" w:cs="Calibri"/>
          <w:color w:val="auto"/>
          <w:sz w:val="22"/>
          <w:szCs w:val="22"/>
        </w:rPr>
        <w:t>further grievance meetings</w:t>
      </w:r>
      <w:r w:rsidR="00FB576B" w:rsidRPr="00E20162">
        <w:rPr>
          <w:rFonts w:ascii="Calibri" w:hAnsi="Calibri" w:cs="Calibri"/>
          <w:color w:val="auto"/>
          <w:sz w:val="22"/>
          <w:szCs w:val="22"/>
        </w:rPr>
        <w:t xml:space="preserve"> </w:t>
      </w:r>
      <w:r w:rsidR="00F852F0" w:rsidRPr="00E20162">
        <w:rPr>
          <w:rFonts w:ascii="Calibri" w:hAnsi="Calibri" w:cs="Calibri"/>
          <w:color w:val="auto"/>
          <w:sz w:val="22"/>
          <w:szCs w:val="22"/>
        </w:rPr>
        <w:t>as</w:t>
      </w:r>
      <w:r w:rsidR="00FD6DE4">
        <w:rPr>
          <w:rFonts w:ascii="Calibri" w:hAnsi="Calibri" w:cs="Calibri"/>
          <w:color w:val="auto"/>
          <w:sz w:val="22"/>
          <w:szCs w:val="22"/>
        </w:rPr>
        <w:t xml:space="preserve"> we</w:t>
      </w:r>
      <w:r w:rsidR="00F852F0" w:rsidRPr="00E20162">
        <w:rPr>
          <w:rFonts w:ascii="Calibri" w:hAnsi="Calibri" w:cs="Calibri"/>
          <w:color w:val="auto"/>
          <w:sz w:val="22"/>
          <w:szCs w:val="22"/>
        </w:rPr>
        <w:t xml:space="preserve"> consider appropriate.</w:t>
      </w:r>
      <w:r w:rsidR="00FB576B" w:rsidRPr="00E20162">
        <w:rPr>
          <w:rFonts w:ascii="Calibri" w:hAnsi="Calibri" w:cs="Calibri"/>
          <w:color w:val="auto"/>
          <w:sz w:val="22"/>
          <w:szCs w:val="22"/>
        </w:rPr>
        <w:t xml:space="preserve"> </w:t>
      </w:r>
      <w:r w:rsidR="00F852F0" w:rsidRPr="00E20162">
        <w:rPr>
          <w:rFonts w:ascii="Calibri" w:hAnsi="Calibri" w:cs="Calibri"/>
          <w:color w:val="auto"/>
          <w:sz w:val="22"/>
          <w:szCs w:val="22"/>
        </w:rPr>
        <w:t xml:space="preserve"> Such meetings will be arranged without unreasonable delay.</w:t>
      </w:r>
    </w:p>
    <w:p w14:paraId="665AF229" w14:textId="3DBC572C" w:rsidR="00FD6DE4" w:rsidRPr="00FD6DE4" w:rsidRDefault="00FF2EDC" w:rsidP="00FD6DE4">
      <w:pPr>
        <w:pStyle w:val="Heading2"/>
        <w:numPr>
          <w:ilvl w:val="0"/>
          <w:numId w:val="0"/>
        </w:numPr>
        <w:spacing w:before="120" w:line="240" w:lineRule="auto"/>
        <w:ind w:left="709" w:right="-45" w:hanging="709"/>
        <w:rPr>
          <w:rFonts w:ascii="Calibri" w:hAnsi="Calibri" w:cs="Calibri"/>
          <w:color w:val="auto"/>
          <w:sz w:val="22"/>
          <w:szCs w:val="22"/>
        </w:rPr>
      </w:pPr>
      <w:r w:rsidRPr="00E20162">
        <w:rPr>
          <w:rFonts w:ascii="Calibri" w:hAnsi="Calibri" w:cs="Calibri"/>
          <w:color w:val="auto"/>
          <w:sz w:val="22"/>
          <w:szCs w:val="22"/>
        </w:rPr>
        <w:t>10</w:t>
      </w:r>
      <w:r w:rsidR="00A612C1" w:rsidRPr="00E20162">
        <w:rPr>
          <w:rFonts w:ascii="Calibri" w:hAnsi="Calibri" w:cs="Calibri"/>
          <w:color w:val="auto"/>
          <w:sz w:val="22"/>
          <w:szCs w:val="22"/>
        </w:rPr>
        <w:t>.5</w:t>
      </w:r>
      <w:r w:rsidR="00A612C1" w:rsidRPr="00E20162">
        <w:rPr>
          <w:rFonts w:ascii="Calibri" w:hAnsi="Calibri" w:cs="Calibri"/>
          <w:color w:val="auto"/>
          <w:sz w:val="22"/>
          <w:szCs w:val="22"/>
        </w:rPr>
        <w:tab/>
      </w:r>
      <w:r w:rsidR="00FD6DE4">
        <w:rPr>
          <w:rFonts w:ascii="Calibri" w:hAnsi="Calibri" w:cs="Calibri"/>
          <w:color w:val="auto"/>
          <w:sz w:val="22"/>
          <w:szCs w:val="22"/>
        </w:rPr>
        <w:t xml:space="preserve">We </w:t>
      </w:r>
      <w:r w:rsidR="00F852F0" w:rsidRPr="00E20162">
        <w:rPr>
          <w:rFonts w:ascii="Calibri" w:hAnsi="Calibri" w:cs="Calibri"/>
          <w:color w:val="auto"/>
          <w:sz w:val="22"/>
          <w:szCs w:val="22"/>
        </w:rPr>
        <w:t xml:space="preserve">will write to you, usually within </w:t>
      </w:r>
      <w:r w:rsidR="00C81F40" w:rsidRPr="00E20162">
        <w:rPr>
          <w:rFonts w:ascii="Calibri" w:hAnsi="Calibri" w:cs="Calibri"/>
          <w:color w:val="auto"/>
          <w:sz w:val="22"/>
          <w:szCs w:val="22"/>
        </w:rPr>
        <w:t>5 working days</w:t>
      </w:r>
      <w:r w:rsidR="00F852F0" w:rsidRPr="00E20162">
        <w:rPr>
          <w:rFonts w:ascii="Calibri" w:hAnsi="Calibri" w:cs="Calibri"/>
          <w:color w:val="auto"/>
          <w:sz w:val="22"/>
          <w:szCs w:val="22"/>
        </w:rPr>
        <w:t xml:space="preserve"> of the final grievance meeting, to inform you of the outcome of your grievance and any further action that we intend to take to resolve the grievance. </w:t>
      </w:r>
      <w:r w:rsidR="00FB576B" w:rsidRPr="00E20162">
        <w:rPr>
          <w:rFonts w:ascii="Calibri" w:hAnsi="Calibri" w:cs="Calibri"/>
          <w:color w:val="auto"/>
          <w:sz w:val="22"/>
          <w:szCs w:val="22"/>
        </w:rPr>
        <w:t xml:space="preserve"> You will also be</w:t>
      </w:r>
      <w:r w:rsidR="00F852F0" w:rsidRPr="00E20162">
        <w:rPr>
          <w:rFonts w:ascii="Calibri" w:hAnsi="Calibri" w:cs="Calibri"/>
          <w:color w:val="auto"/>
          <w:sz w:val="22"/>
          <w:szCs w:val="22"/>
        </w:rPr>
        <w:t xml:space="preserve"> remind</w:t>
      </w:r>
      <w:r w:rsidR="00FB576B" w:rsidRPr="00E20162">
        <w:rPr>
          <w:rFonts w:ascii="Calibri" w:hAnsi="Calibri" w:cs="Calibri"/>
          <w:color w:val="auto"/>
          <w:sz w:val="22"/>
          <w:szCs w:val="22"/>
        </w:rPr>
        <w:t>ed</w:t>
      </w:r>
      <w:r w:rsidR="00F852F0" w:rsidRPr="00E20162">
        <w:rPr>
          <w:rFonts w:ascii="Calibri" w:hAnsi="Calibri" w:cs="Calibri"/>
          <w:color w:val="auto"/>
          <w:sz w:val="22"/>
          <w:szCs w:val="22"/>
        </w:rPr>
        <w:t xml:space="preserve"> of your right of appeal. </w:t>
      </w:r>
      <w:r w:rsidR="00FB576B" w:rsidRPr="00E20162">
        <w:rPr>
          <w:rFonts w:ascii="Calibri" w:hAnsi="Calibri" w:cs="Calibri"/>
          <w:color w:val="auto"/>
          <w:sz w:val="22"/>
          <w:szCs w:val="22"/>
        </w:rPr>
        <w:t xml:space="preserve"> </w:t>
      </w:r>
      <w:r w:rsidR="00F852F0" w:rsidRPr="00E20162">
        <w:rPr>
          <w:rFonts w:ascii="Calibri" w:hAnsi="Calibri" w:cs="Calibri"/>
          <w:color w:val="auto"/>
          <w:sz w:val="22"/>
          <w:szCs w:val="22"/>
        </w:rPr>
        <w:t>Where appropriate we may hold a meeting to give you this information in person.</w:t>
      </w:r>
      <w:bookmarkStart w:id="26" w:name="a74603"/>
      <w:bookmarkStart w:id="27" w:name="_Toc369524911"/>
      <w:bookmarkStart w:id="28" w:name="_Toc369524932"/>
    </w:p>
    <w:p w14:paraId="025A573D" w14:textId="03D4903B" w:rsidR="008373C1" w:rsidRPr="00CA7FEC" w:rsidRDefault="5DC79D07" w:rsidP="54D86755">
      <w:pPr>
        <w:pStyle w:val="Heading1"/>
        <w:numPr>
          <w:ilvl w:val="0"/>
          <w:numId w:val="0"/>
        </w:numPr>
        <w:spacing w:before="120" w:after="120" w:line="240" w:lineRule="auto"/>
        <w:ind w:right="-45"/>
        <w:rPr>
          <w:rFonts w:ascii="Calibri" w:hAnsi="Calibri"/>
          <w:smallCaps w:val="0"/>
          <w:color w:val="auto"/>
          <w:sz w:val="22"/>
          <w:szCs w:val="22"/>
        </w:rPr>
      </w:pPr>
      <w:r w:rsidRPr="54D86755">
        <w:rPr>
          <w:rFonts w:ascii="Calibri" w:hAnsi="Calibri"/>
          <w:smallCaps w:val="0"/>
          <w:color w:val="auto"/>
          <w:sz w:val="22"/>
          <w:szCs w:val="22"/>
        </w:rPr>
        <w:t xml:space="preserve">11.        </w:t>
      </w:r>
      <w:r w:rsidR="566E2CC7" w:rsidRPr="54D86755">
        <w:rPr>
          <w:rFonts w:ascii="Calibri" w:hAnsi="Calibri"/>
          <w:smallCaps w:val="0"/>
          <w:color w:val="auto"/>
          <w:sz w:val="22"/>
          <w:szCs w:val="22"/>
        </w:rPr>
        <w:t>APPEALS</w:t>
      </w:r>
      <w:bookmarkEnd w:id="26"/>
      <w:r w:rsidR="566E2CC7" w:rsidRPr="54D86755">
        <w:rPr>
          <w:rFonts w:ascii="Calibri" w:hAnsi="Calibri"/>
          <w:smallCaps w:val="0"/>
          <w:color w:val="auto"/>
          <w:sz w:val="22"/>
          <w:szCs w:val="22"/>
        </w:rPr>
        <w:t xml:space="preserve"> – STEP 3</w:t>
      </w:r>
      <w:bookmarkEnd w:id="27"/>
      <w:bookmarkEnd w:id="28"/>
    </w:p>
    <w:p w14:paraId="20F9CB37" w14:textId="0E4B33A5" w:rsidR="008373C1" w:rsidRPr="00CA7FEC" w:rsidRDefault="00C6157E" w:rsidP="00324C5E">
      <w:pPr>
        <w:pStyle w:val="Heading2"/>
        <w:numPr>
          <w:ilvl w:val="0"/>
          <w:numId w:val="0"/>
        </w:numPr>
        <w:spacing w:before="120" w:line="240" w:lineRule="auto"/>
        <w:ind w:left="709" w:right="-45" w:hanging="709"/>
        <w:rPr>
          <w:rFonts w:ascii="Calibri" w:hAnsi="Calibri"/>
          <w:color w:val="auto"/>
          <w:sz w:val="22"/>
          <w:szCs w:val="22"/>
        </w:rPr>
      </w:pPr>
      <w:r>
        <w:rPr>
          <w:rFonts w:ascii="Calibri" w:hAnsi="Calibri"/>
          <w:color w:val="auto"/>
          <w:sz w:val="22"/>
          <w:szCs w:val="22"/>
        </w:rPr>
        <w:t>1</w:t>
      </w:r>
      <w:r w:rsidR="00822A04">
        <w:rPr>
          <w:rFonts w:ascii="Calibri" w:hAnsi="Calibri"/>
          <w:color w:val="auto"/>
          <w:sz w:val="22"/>
          <w:szCs w:val="22"/>
        </w:rPr>
        <w:t>1</w:t>
      </w:r>
      <w:r>
        <w:rPr>
          <w:rFonts w:ascii="Calibri" w:hAnsi="Calibri"/>
          <w:color w:val="auto"/>
          <w:sz w:val="22"/>
          <w:szCs w:val="22"/>
        </w:rPr>
        <w:t>.1</w:t>
      </w:r>
      <w:r>
        <w:rPr>
          <w:rFonts w:ascii="Calibri" w:hAnsi="Calibri"/>
          <w:color w:val="auto"/>
          <w:sz w:val="22"/>
          <w:szCs w:val="22"/>
        </w:rPr>
        <w:tab/>
      </w:r>
      <w:r w:rsidR="00F852F0" w:rsidRPr="00CA7FEC">
        <w:rPr>
          <w:rFonts w:ascii="Calibri" w:hAnsi="Calibri"/>
          <w:color w:val="auto"/>
          <w:sz w:val="22"/>
          <w:szCs w:val="22"/>
        </w:rPr>
        <w:t xml:space="preserve">If the grievance has not been resolved to your satisfaction you may appeal in writing to </w:t>
      </w:r>
      <w:r w:rsidR="003E2144" w:rsidRPr="00CA7FEC">
        <w:rPr>
          <w:rFonts w:ascii="Calibri" w:hAnsi="Calibri"/>
          <w:color w:val="auto"/>
          <w:sz w:val="22"/>
          <w:szCs w:val="22"/>
        </w:rPr>
        <w:t>the</w:t>
      </w:r>
      <w:r w:rsidR="00CA6EA8" w:rsidRPr="00CA7FEC">
        <w:rPr>
          <w:rFonts w:ascii="Calibri" w:hAnsi="Calibri"/>
          <w:color w:val="auto"/>
          <w:sz w:val="22"/>
          <w:szCs w:val="22"/>
        </w:rPr>
        <w:t xml:space="preserve"> </w:t>
      </w:r>
      <w:r w:rsidR="00FD6DE4">
        <w:rPr>
          <w:rFonts w:ascii="Calibri" w:hAnsi="Calibri"/>
          <w:color w:val="auto"/>
          <w:sz w:val="22"/>
          <w:szCs w:val="22"/>
        </w:rPr>
        <w:t>Headteacher,</w:t>
      </w:r>
      <w:r w:rsidR="00F852F0" w:rsidRPr="00CA7FEC">
        <w:rPr>
          <w:rFonts w:ascii="Calibri" w:hAnsi="Calibri"/>
          <w:color w:val="auto"/>
          <w:sz w:val="22"/>
          <w:szCs w:val="22"/>
        </w:rPr>
        <w:t xml:space="preserve"> stating your </w:t>
      </w:r>
      <w:r w:rsidR="00CA6EA8" w:rsidRPr="00CA7FEC">
        <w:rPr>
          <w:rFonts w:ascii="Calibri" w:hAnsi="Calibri"/>
          <w:color w:val="auto"/>
          <w:sz w:val="22"/>
          <w:szCs w:val="22"/>
        </w:rPr>
        <w:t xml:space="preserve">full grounds of appeal, within </w:t>
      </w:r>
      <w:r w:rsidR="003E2144" w:rsidRPr="00CA7FEC">
        <w:rPr>
          <w:rFonts w:ascii="Calibri" w:hAnsi="Calibri"/>
          <w:color w:val="auto"/>
          <w:sz w:val="22"/>
          <w:szCs w:val="22"/>
        </w:rPr>
        <w:t>5 working days</w:t>
      </w:r>
      <w:r w:rsidR="00F852F0" w:rsidRPr="00CA7FEC">
        <w:rPr>
          <w:rFonts w:ascii="Calibri" w:hAnsi="Calibri"/>
          <w:color w:val="auto"/>
          <w:sz w:val="22"/>
          <w:szCs w:val="22"/>
        </w:rPr>
        <w:t xml:space="preserve"> of the date on which the decision was sent or given to you.</w:t>
      </w:r>
    </w:p>
    <w:p w14:paraId="1503DF24" w14:textId="400CFD30" w:rsidR="008373C1" w:rsidRPr="00CA7FEC" w:rsidRDefault="00C6157E" w:rsidP="00324C5E">
      <w:pPr>
        <w:pStyle w:val="Heading2"/>
        <w:numPr>
          <w:ilvl w:val="0"/>
          <w:numId w:val="0"/>
        </w:numPr>
        <w:spacing w:before="120" w:line="240" w:lineRule="auto"/>
        <w:ind w:left="709" w:right="-45" w:hanging="709"/>
        <w:rPr>
          <w:rFonts w:ascii="Calibri" w:hAnsi="Calibri"/>
          <w:color w:val="auto"/>
          <w:sz w:val="22"/>
          <w:szCs w:val="22"/>
        </w:rPr>
      </w:pPr>
      <w:r>
        <w:rPr>
          <w:rFonts w:ascii="Calibri" w:hAnsi="Calibri"/>
          <w:color w:val="auto"/>
          <w:sz w:val="22"/>
          <w:szCs w:val="22"/>
        </w:rPr>
        <w:t>1</w:t>
      </w:r>
      <w:r w:rsidR="00822A04">
        <w:rPr>
          <w:rFonts w:ascii="Calibri" w:hAnsi="Calibri"/>
          <w:color w:val="auto"/>
          <w:sz w:val="22"/>
          <w:szCs w:val="22"/>
        </w:rPr>
        <w:t>1</w:t>
      </w:r>
      <w:r>
        <w:rPr>
          <w:rFonts w:ascii="Calibri" w:hAnsi="Calibri"/>
          <w:color w:val="auto"/>
          <w:sz w:val="22"/>
          <w:szCs w:val="22"/>
        </w:rPr>
        <w:t>.2</w:t>
      </w:r>
      <w:r>
        <w:rPr>
          <w:rFonts w:ascii="Calibri" w:hAnsi="Calibri"/>
          <w:color w:val="auto"/>
          <w:sz w:val="22"/>
          <w:szCs w:val="22"/>
        </w:rPr>
        <w:tab/>
      </w:r>
      <w:r w:rsidR="00FD6DE4">
        <w:rPr>
          <w:rFonts w:ascii="Calibri" w:hAnsi="Calibri"/>
          <w:color w:val="auto"/>
          <w:sz w:val="22"/>
          <w:szCs w:val="22"/>
        </w:rPr>
        <w:t>We will hold a</w:t>
      </w:r>
      <w:r w:rsidR="00FB576B" w:rsidRPr="00CA7FEC">
        <w:rPr>
          <w:rFonts w:ascii="Calibri" w:hAnsi="Calibri"/>
          <w:color w:val="auto"/>
          <w:sz w:val="22"/>
          <w:szCs w:val="22"/>
        </w:rPr>
        <w:t>n</w:t>
      </w:r>
      <w:r w:rsidR="00F852F0" w:rsidRPr="00CA7FEC">
        <w:rPr>
          <w:rFonts w:ascii="Calibri" w:hAnsi="Calibri"/>
          <w:color w:val="auto"/>
          <w:sz w:val="22"/>
          <w:szCs w:val="22"/>
        </w:rPr>
        <w:t xml:space="preserve"> appeal meeting</w:t>
      </w:r>
      <w:r w:rsidR="00FB576B" w:rsidRPr="00CA7FEC">
        <w:rPr>
          <w:rFonts w:ascii="Calibri" w:hAnsi="Calibri"/>
          <w:color w:val="auto"/>
          <w:sz w:val="22"/>
          <w:szCs w:val="22"/>
        </w:rPr>
        <w:t xml:space="preserve"> </w:t>
      </w:r>
      <w:r w:rsidR="00BD1577" w:rsidRPr="00CA7FEC">
        <w:rPr>
          <w:rFonts w:ascii="Calibri" w:hAnsi="Calibri"/>
          <w:color w:val="auto"/>
          <w:sz w:val="22"/>
          <w:szCs w:val="22"/>
        </w:rPr>
        <w:t>without unreasonable delay</w:t>
      </w:r>
      <w:r w:rsidR="00F852F0" w:rsidRPr="00CA7FEC">
        <w:rPr>
          <w:rFonts w:ascii="Calibri" w:hAnsi="Calibri"/>
          <w:color w:val="auto"/>
          <w:sz w:val="22"/>
          <w:szCs w:val="22"/>
        </w:rPr>
        <w:t xml:space="preserve">, normally within </w:t>
      </w:r>
      <w:r w:rsidR="00767FC4" w:rsidRPr="00CA7FEC">
        <w:rPr>
          <w:rFonts w:ascii="Calibri" w:hAnsi="Calibri"/>
          <w:color w:val="auto"/>
          <w:sz w:val="22"/>
          <w:szCs w:val="22"/>
        </w:rPr>
        <w:t>1</w:t>
      </w:r>
      <w:r w:rsidR="00B065D9">
        <w:rPr>
          <w:rFonts w:ascii="Calibri" w:hAnsi="Calibri"/>
          <w:color w:val="auto"/>
          <w:sz w:val="22"/>
          <w:szCs w:val="22"/>
        </w:rPr>
        <w:t>0</w:t>
      </w:r>
      <w:r w:rsidR="009A6EFC" w:rsidRPr="00CA7FEC">
        <w:rPr>
          <w:rFonts w:ascii="Calibri" w:hAnsi="Calibri"/>
          <w:color w:val="auto"/>
          <w:sz w:val="22"/>
          <w:szCs w:val="22"/>
        </w:rPr>
        <w:t xml:space="preserve"> working days</w:t>
      </w:r>
      <w:r w:rsidR="00CA6EA8" w:rsidRPr="00CA7FEC">
        <w:rPr>
          <w:rFonts w:ascii="Calibri" w:hAnsi="Calibri"/>
          <w:color w:val="auto"/>
          <w:sz w:val="22"/>
          <w:szCs w:val="22"/>
        </w:rPr>
        <w:t xml:space="preserve"> </w:t>
      </w:r>
      <w:r w:rsidR="00F852F0" w:rsidRPr="00CA7FEC">
        <w:rPr>
          <w:rFonts w:ascii="Calibri" w:hAnsi="Calibri"/>
          <w:color w:val="auto"/>
          <w:sz w:val="22"/>
          <w:szCs w:val="22"/>
        </w:rPr>
        <w:t xml:space="preserve">of receiving your written appeal. </w:t>
      </w:r>
      <w:r w:rsidR="00FB576B" w:rsidRPr="00CA7FEC">
        <w:rPr>
          <w:rFonts w:ascii="Calibri" w:hAnsi="Calibri"/>
          <w:color w:val="auto"/>
          <w:sz w:val="22"/>
          <w:szCs w:val="22"/>
        </w:rPr>
        <w:t xml:space="preserve"> </w:t>
      </w:r>
      <w:r w:rsidR="00F852F0" w:rsidRPr="00CA7FEC">
        <w:rPr>
          <w:rFonts w:ascii="Calibri" w:hAnsi="Calibri"/>
          <w:color w:val="auto"/>
          <w:sz w:val="22"/>
          <w:szCs w:val="22"/>
        </w:rPr>
        <w:t xml:space="preserve">This will be dealt with impartially by </w:t>
      </w:r>
      <w:r w:rsidR="009A6EFC" w:rsidRPr="00CA7FEC">
        <w:rPr>
          <w:rFonts w:ascii="Calibri" w:hAnsi="Calibri"/>
          <w:color w:val="auto"/>
          <w:sz w:val="22"/>
          <w:szCs w:val="22"/>
        </w:rPr>
        <w:t>the</w:t>
      </w:r>
      <w:r w:rsidR="00767FC4" w:rsidRPr="00CA7FEC">
        <w:rPr>
          <w:rFonts w:ascii="Calibri" w:hAnsi="Calibri"/>
          <w:color w:val="auto"/>
          <w:sz w:val="22"/>
          <w:szCs w:val="22"/>
        </w:rPr>
        <w:t xml:space="preserve"> Headteacher</w:t>
      </w:r>
      <w:r w:rsidR="00F852F0" w:rsidRPr="00CA7FEC">
        <w:rPr>
          <w:rFonts w:ascii="Calibri" w:hAnsi="Calibri"/>
          <w:color w:val="auto"/>
          <w:sz w:val="22"/>
          <w:szCs w:val="22"/>
        </w:rPr>
        <w:t xml:space="preserve"> </w:t>
      </w:r>
      <w:r w:rsidR="00FD6DE4">
        <w:rPr>
          <w:rFonts w:ascii="Calibri" w:hAnsi="Calibri"/>
          <w:color w:val="auto"/>
          <w:sz w:val="22"/>
          <w:szCs w:val="22"/>
        </w:rPr>
        <w:t>who has not previously been involved in the case (although they may ask anyone previously involved to be present)</w:t>
      </w:r>
      <w:r w:rsidR="00F852F0" w:rsidRPr="00CA7FEC">
        <w:rPr>
          <w:rFonts w:ascii="Calibri" w:hAnsi="Calibri"/>
          <w:color w:val="auto"/>
          <w:sz w:val="22"/>
          <w:szCs w:val="22"/>
        </w:rPr>
        <w:t xml:space="preserve">. </w:t>
      </w:r>
      <w:r w:rsidR="00FB576B" w:rsidRPr="00CA7FEC">
        <w:rPr>
          <w:rFonts w:ascii="Calibri" w:hAnsi="Calibri"/>
          <w:color w:val="auto"/>
          <w:sz w:val="22"/>
          <w:szCs w:val="22"/>
        </w:rPr>
        <w:t xml:space="preserve"> </w:t>
      </w:r>
      <w:r w:rsidR="009A6EFC" w:rsidRPr="00CA7FEC">
        <w:rPr>
          <w:rFonts w:ascii="Calibri" w:hAnsi="Calibri"/>
          <w:color w:val="auto"/>
          <w:sz w:val="22"/>
          <w:szCs w:val="22"/>
        </w:rPr>
        <w:t xml:space="preserve">Where the </w:t>
      </w:r>
      <w:r w:rsidR="00767FC4" w:rsidRPr="00CA7FEC">
        <w:rPr>
          <w:rFonts w:ascii="Calibri" w:hAnsi="Calibri"/>
          <w:color w:val="auto"/>
          <w:sz w:val="22"/>
          <w:szCs w:val="22"/>
        </w:rPr>
        <w:t>Headteacher</w:t>
      </w:r>
      <w:r w:rsidR="009A6EFC" w:rsidRPr="00CA7FEC">
        <w:rPr>
          <w:rFonts w:ascii="Calibri" w:hAnsi="Calibri"/>
          <w:color w:val="auto"/>
          <w:sz w:val="22"/>
          <w:szCs w:val="22"/>
        </w:rPr>
        <w:t xml:space="preserve"> has made the decision at th</w:t>
      </w:r>
      <w:r w:rsidR="00767FC4" w:rsidRPr="00CA7FEC">
        <w:rPr>
          <w:rFonts w:ascii="Calibri" w:hAnsi="Calibri"/>
          <w:color w:val="auto"/>
          <w:sz w:val="22"/>
          <w:szCs w:val="22"/>
        </w:rPr>
        <w:t xml:space="preserve">e grievance </w:t>
      </w:r>
      <w:r w:rsidR="00767FC4" w:rsidRPr="00CA7FEC">
        <w:rPr>
          <w:rFonts w:ascii="Calibri" w:hAnsi="Calibri"/>
          <w:color w:val="auto"/>
          <w:sz w:val="22"/>
          <w:szCs w:val="22"/>
        </w:rPr>
        <w:lastRenderedPageBreak/>
        <w:t>meeting a panel of Trustees</w:t>
      </w:r>
      <w:r w:rsidR="009A6EFC" w:rsidRPr="00CA7FEC">
        <w:rPr>
          <w:rFonts w:ascii="Calibri" w:hAnsi="Calibri"/>
          <w:color w:val="auto"/>
          <w:sz w:val="22"/>
          <w:szCs w:val="22"/>
        </w:rPr>
        <w:t xml:space="preserve"> will hold the appeal meeting. </w:t>
      </w:r>
      <w:r w:rsidR="00FB576B" w:rsidRPr="00CA7FEC">
        <w:rPr>
          <w:rFonts w:ascii="Calibri" w:hAnsi="Calibri"/>
          <w:color w:val="auto"/>
          <w:sz w:val="22"/>
          <w:szCs w:val="22"/>
        </w:rPr>
        <w:t xml:space="preserve"> </w:t>
      </w:r>
      <w:r w:rsidR="00F852F0" w:rsidRPr="00CA7FEC">
        <w:rPr>
          <w:rFonts w:ascii="Calibri" w:hAnsi="Calibri"/>
          <w:color w:val="auto"/>
          <w:sz w:val="22"/>
          <w:szCs w:val="22"/>
        </w:rPr>
        <w:t xml:space="preserve">You have a right to bring a companion to the meeting (see paragraph </w:t>
      </w:r>
      <w:r w:rsidR="008373C1" w:rsidRPr="00CA7FEC">
        <w:rPr>
          <w:rFonts w:ascii="Calibri" w:hAnsi="Calibri"/>
          <w:color w:val="auto"/>
          <w:sz w:val="22"/>
          <w:szCs w:val="22"/>
        </w:rPr>
        <w:fldChar w:fldCharType="begin"/>
      </w:r>
      <w:r w:rsidR="00F852F0" w:rsidRPr="00CA7FEC">
        <w:rPr>
          <w:rFonts w:ascii="Calibri" w:hAnsi="Calibri"/>
          <w:color w:val="auto"/>
          <w:sz w:val="22"/>
          <w:szCs w:val="22"/>
        </w:rPr>
        <w:instrText xml:space="preserve">REF "a618253" \h \w </w:instrText>
      </w:r>
      <w:r w:rsidR="00EB03FF" w:rsidRPr="00CA7FEC">
        <w:rPr>
          <w:rFonts w:ascii="Calibri" w:hAnsi="Calibri"/>
          <w:color w:val="auto"/>
          <w:sz w:val="22"/>
          <w:szCs w:val="22"/>
        </w:rPr>
        <w:instrText xml:space="preserve"> \* MERGEFORMAT </w:instrText>
      </w:r>
      <w:r w:rsidR="008373C1" w:rsidRPr="00CA7FEC">
        <w:rPr>
          <w:rFonts w:ascii="Calibri" w:hAnsi="Calibri"/>
          <w:color w:val="auto"/>
          <w:sz w:val="22"/>
          <w:szCs w:val="22"/>
        </w:rPr>
      </w:r>
      <w:r w:rsidR="008373C1" w:rsidRPr="00CA7FEC">
        <w:rPr>
          <w:rFonts w:ascii="Calibri" w:hAnsi="Calibri"/>
          <w:color w:val="auto"/>
          <w:sz w:val="22"/>
          <w:szCs w:val="22"/>
        </w:rPr>
        <w:fldChar w:fldCharType="separate"/>
      </w:r>
      <w:r w:rsidR="00746BDC">
        <w:rPr>
          <w:rFonts w:ascii="Calibri" w:hAnsi="Calibri"/>
          <w:color w:val="auto"/>
          <w:sz w:val="22"/>
          <w:szCs w:val="22"/>
        </w:rPr>
        <w:t>8</w:t>
      </w:r>
      <w:r w:rsidR="008373C1" w:rsidRPr="00CA7FEC">
        <w:rPr>
          <w:rFonts w:ascii="Calibri" w:hAnsi="Calibri"/>
          <w:color w:val="auto"/>
          <w:sz w:val="22"/>
          <w:szCs w:val="22"/>
        </w:rPr>
        <w:fldChar w:fldCharType="end"/>
      </w:r>
      <w:r w:rsidR="001451C0" w:rsidRPr="00CA7FEC">
        <w:rPr>
          <w:rFonts w:ascii="Calibri" w:hAnsi="Calibri"/>
          <w:color w:val="auto"/>
          <w:sz w:val="22"/>
          <w:szCs w:val="22"/>
        </w:rPr>
        <w:t>).</w:t>
      </w:r>
    </w:p>
    <w:p w14:paraId="60A57BD6" w14:textId="1F89659F" w:rsidR="008373C1" w:rsidRPr="00CA7FEC" w:rsidRDefault="63A2F88D" w:rsidP="0063286B">
      <w:pPr>
        <w:pStyle w:val="Heading2"/>
        <w:numPr>
          <w:ilvl w:val="1"/>
          <w:numId w:val="0"/>
        </w:numPr>
        <w:spacing w:before="120" w:after="0" w:line="240" w:lineRule="auto"/>
        <w:ind w:left="709" w:right="-45" w:hanging="709"/>
        <w:rPr>
          <w:rFonts w:ascii="Calibri" w:hAnsi="Calibri"/>
          <w:color w:val="auto"/>
          <w:sz w:val="22"/>
          <w:szCs w:val="22"/>
        </w:rPr>
      </w:pPr>
      <w:r w:rsidRPr="54D86755">
        <w:rPr>
          <w:rFonts w:ascii="Calibri" w:hAnsi="Calibri"/>
          <w:color w:val="auto"/>
          <w:sz w:val="22"/>
          <w:szCs w:val="22"/>
        </w:rPr>
        <w:t>1</w:t>
      </w:r>
      <w:r w:rsidR="415FE2E4" w:rsidRPr="54D86755">
        <w:rPr>
          <w:rFonts w:ascii="Calibri" w:hAnsi="Calibri"/>
          <w:color w:val="auto"/>
          <w:sz w:val="22"/>
          <w:szCs w:val="22"/>
        </w:rPr>
        <w:t>1</w:t>
      </w:r>
      <w:r w:rsidRPr="54D86755">
        <w:rPr>
          <w:rFonts w:ascii="Calibri" w:hAnsi="Calibri"/>
          <w:color w:val="auto"/>
          <w:sz w:val="22"/>
          <w:szCs w:val="22"/>
        </w:rPr>
        <w:t>.3</w:t>
      </w:r>
      <w:r w:rsidR="00C6157E">
        <w:tab/>
      </w:r>
      <w:r w:rsidR="008A7635">
        <w:rPr>
          <w:rFonts w:ascii="Calibri" w:hAnsi="Calibri"/>
          <w:color w:val="auto"/>
          <w:sz w:val="22"/>
          <w:szCs w:val="22"/>
        </w:rPr>
        <w:t>A panel of</w:t>
      </w:r>
      <w:r w:rsidR="6CCE9C24" w:rsidRPr="54D86755">
        <w:rPr>
          <w:rFonts w:ascii="Calibri" w:hAnsi="Calibri"/>
          <w:color w:val="auto"/>
          <w:sz w:val="22"/>
          <w:szCs w:val="22"/>
        </w:rPr>
        <w:t xml:space="preserve"> </w:t>
      </w:r>
      <w:r w:rsidR="36CAB9A0" w:rsidRPr="54D86755">
        <w:rPr>
          <w:rFonts w:ascii="Calibri" w:hAnsi="Calibri"/>
          <w:color w:val="auto"/>
          <w:sz w:val="22"/>
          <w:szCs w:val="22"/>
        </w:rPr>
        <w:t>Trust</w:t>
      </w:r>
      <w:r w:rsidR="008A7635">
        <w:rPr>
          <w:rFonts w:ascii="Calibri" w:hAnsi="Calibri"/>
          <w:color w:val="auto"/>
          <w:sz w:val="22"/>
          <w:szCs w:val="22"/>
        </w:rPr>
        <w:t>ees</w:t>
      </w:r>
      <w:r w:rsidR="6CCE9C24" w:rsidRPr="54D86755">
        <w:rPr>
          <w:rFonts w:ascii="Calibri" w:hAnsi="Calibri"/>
          <w:color w:val="auto"/>
          <w:sz w:val="22"/>
          <w:szCs w:val="22"/>
        </w:rPr>
        <w:t xml:space="preserve"> will confirm a</w:t>
      </w:r>
      <w:r w:rsidR="58D64B91" w:rsidRPr="54D86755">
        <w:rPr>
          <w:rFonts w:ascii="Calibri" w:hAnsi="Calibri"/>
          <w:color w:val="auto"/>
          <w:sz w:val="22"/>
          <w:szCs w:val="22"/>
        </w:rPr>
        <w:t xml:space="preserve"> final decision in writing, usually within </w:t>
      </w:r>
      <w:r w:rsidR="36A1E3E9" w:rsidRPr="54D86755">
        <w:rPr>
          <w:rFonts w:ascii="Calibri" w:hAnsi="Calibri"/>
          <w:color w:val="auto"/>
          <w:sz w:val="22"/>
          <w:szCs w:val="22"/>
        </w:rPr>
        <w:t>5 working days</w:t>
      </w:r>
      <w:r w:rsidR="58D64B91" w:rsidRPr="54D86755">
        <w:rPr>
          <w:rFonts w:ascii="Calibri" w:hAnsi="Calibri"/>
          <w:color w:val="auto"/>
          <w:sz w:val="22"/>
          <w:szCs w:val="22"/>
        </w:rPr>
        <w:t xml:space="preserve"> of the appeal hearing.</w:t>
      </w:r>
      <w:r w:rsidR="2FC81468" w:rsidRPr="54D86755">
        <w:rPr>
          <w:rFonts w:ascii="Calibri" w:hAnsi="Calibri"/>
          <w:color w:val="auto"/>
          <w:sz w:val="22"/>
          <w:szCs w:val="22"/>
        </w:rPr>
        <w:t xml:space="preserve"> </w:t>
      </w:r>
      <w:r w:rsidR="58D64B91" w:rsidRPr="54D86755">
        <w:rPr>
          <w:rFonts w:ascii="Calibri" w:hAnsi="Calibri"/>
          <w:color w:val="auto"/>
          <w:sz w:val="22"/>
          <w:szCs w:val="22"/>
        </w:rPr>
        <w:t xml:space="preserve"> This is the end of the procedure and there is no further appeal.</w:t>
      </w:r>
      <w:r w:rsidR="6DD38498" w:rsidRPr="54D86755">
        <w:rPr>
          <w:rFonts w:ascii="Calibri" w:hAnsi="Calibri"/>
          <w:color w:val="auto"/>
          <w:sz w:val="22"/>
          <w:szCs w:val="22"/>
        </w:rPr>
        <w:t xml:space="preserve">    </w:t>
      </w:r>
      <w:bookmarkEnd w:id="3"/>
    </w:p>
    <w:p w14:paraId="6C557F2E" w14:textId="56917484" w:rsidR="0063286B" w:rsidRPr="00847929" w:rsidRDefault="224EE67B" w:rsidP="54D86755">
      <w:pPr>
        <w:pStyle w:val="HeadingLevel1"/>
        <w:numPr>
          <w:ilvl w:val="0"/>
          <w:numId w:val="0"/>
        </w:numPr>
        <w:spacing w:after="0"/>
        <w:ind w:left="720" w:hanging="720"/>
        <w:rPr>
          <w:rFonts w:ascii="Calibri" w:hAnsi="Calibri" w:cs="Calibri"/>
          <w:sz w:val="22"/>
        </w:rPr>
      </w:pPr>
      <w:r w:rsidRPr="54D86755">
        <w:rPr>
          <w:rFonts w:ascii="Calibri" w:hAnsi="Calibri" w:cs="Calibri"/>
          <w:sz w:val="22"/>
        </w:rPr>
        <w:t>1</w:t>
      </w:r>
      <w:r w:rsidR="415FE2E4" w:rsidRPr="54D86755">
        <w:rPr>
          <w:rFonts w:ascii="Calibri" w:hAnsi="Calibri" w:cs="Calibri"/>
          <w:sz w:val="22"/>
        </w:rPr>
        <w:t>2</w:t>
      </w:r>
      <w:r w:rsidRPr="54D86755">
        <w:rPr>
          <w:rFonts w:ascii="Calibri" w:hAnsi="Calibri" w:cs="Calibri"/>
          <w:sz w:val="22"/>
        </w:rPr>
        <w:t xml:space="preserve">. </w:t>
      </w:r>
      <w:bookmarkStart w:id="29" w:name="_Toc109388513"/>
      <w:r w:rsidR="00FD6DE4">
        <w:t xml:space="preserve">     </w:t>
      </w:r>
      <w:bookmarkEnd w:id="29"/>
      <w:r w:rsidR="00FD6DE4">
        <w:rPr>
          <w:rFonts w:ascii="Calibri" w:hAnsi="Calibri" w:cs="Calibri"/>
          <w:sz w:val="22"/>
        </w:rPr>
        <w:t>COLLECTIVE GRIEVANCES</w:t>
      </w:r>
    </w:p>
    <w:p w14:paraId="1231BE67" w14:textId="77777777" w:rsidR="0063286B" w:rsidRPr="00847929" w:rsidRDefault="0063286B" w:rsidP="0063286B">
      <w:pPr>
        <w:rPr>
          <w:rFonts w:ascii="Calibri" w:hAnsi="Calibri" w:cs="Calibri"/>
          <w:szCs w:val="22"/>
        </w:rPr>
      </w:pPr>
    </w:p>
    <w:p w14:paraId="68BC43F4" w14:textId="1DAE4380" w:rsidR="0063286B" w:rsidRPr="00847929" w:rsidRDefault="0063286B" w:rsidP="0063286B">
      <w:pPr>
        <w:pStyle w:val="HeadingLevel2"/>
        <w:numPr>
          <w:ilvl w:val="1"/>
          <w:numId w:val="59"/>
        </w:numPr>
        <w:spacing w:after="0"/>
        <w:ind w:left="709" w:hanging="709"/>
        <w:rPr>
          <w:rFonts w:ascii="Calibri" w:hAnsi="Calibri" w:cs="Calibri"/>
          <w:sz w:val="22"/>
        </w:rPr>
      </w:pPr>
      <w:r w:rsidRPr="00847929">
        <w:rPr>
          <w:rFonts w:ascii="Calibri" w:hAnsi="Calibri" w:cs="Calibri"/>
          <w:sz w:val="22"/>
        </w:rPr>
        <w:t>If you and another employee (or more than two of you) have identical grievances and all  wish them to be addressed in the same grievance process, you and your colleagues can raise a collective grievance via this grievance procedure</w:t>
      </w:r>
      <w:r w:rsidR="00FD6DE4">
        <w:rPr>
          <w:rFonts w:ascii="Calibri" w:hAnsi="Calibri" w:cs="Calibri"/>
          <w:sz w:val="22"/>
        </w:rPr>
        <w:t>, but please refer to paragraph 3.7 above</w:t>
      </w:r>
      <w:r w:rsidRPr="00847929">
        <w:rPr>
          <w:rFonts w:ascii="Calibri" w:hAnsi="Calibri" w:cs="Calibri"/>
          <w:sz w:val="22"/>
        </w:rPr>
        <w:t>. You and all your colleagues must agree (without any pressure being exerted on staff members to join the collective process) to do this.</w:t>
      </w:r>
    </w:p>
    <w:p w14:paraId="36FEB5B0" w14:textId="77777777" w:rsidR="0063286B" w:rsidRPr="00847929" w:rsidRDefault="0063286B" w:rsidP="0063286B">
      <w:pPr>
        <w:pStyle w:val="HeadingLevel2"/>
        <w:numPr>
          <w:ilvl w:val="0"/>
          <w:numId w:val="0"/>
        </w:numPr>
        <w:spacing w:after="0"/>
        <w:ind w:left="709"/>
        <w:rPr>
          <w:rFonts w:ascii="Calibri" w:hAnsi="Calibri" w:cs="Calibri"/>
          <w:sz w:val="22"/>
        </w:rPr>
      </w:pPr>
    </w:p>
    <w:p w14:paraId="448F7941" w14:textId="77777777" w:rsidR="0063286B" w:rsidRPr="00847929" w:rsidRDefault="0063286B" w:rsidP="0063286B">
      <w:pPr>
        <w:pStyle w:val="HeadingLevel2"/>
        <w:numPr>
          <w:ilvl w:val="1"/>
          <w:numId w:val="59"/>
        </w:numPr>
        <w:ind w:left="709" w:hanging="709"/>
        <w:rPr>
          <w:rFonts w:ascii="Calibri" w:hAnsi="Calibri" w:cs="Calibri"/>
          <w:sz w:val="22"/>
        </w:rPr>
      </w:pPr>
      <w:r w:rsidRPr="00847929">
        <w:rPr>
          <w:rFonts w:ascii="Calibri" w:hAnsi="Calibri" w:cs="Calibri"/>
          <w:sz w:val="22"/>
        </w:rPr>
        <w:t>If you and your colleagues do not entirely voluntarily agree to this arrangement or if your grievances are not identical, the Trust will arrange to hear your grievances on an individual basis.</w:t>
      </w:r>
    </w:p>
    <w:p w14:paraId="0C751219" w14:textId="77777777" w:rsidR="0063286B" w:rsidRPr="00847929" w:rsidRDefault="0063286B" w:rsidP="0063286B">
      <w:pPr>
        <w:pStyle w:val="HeadingLevel2"/>
        <w:numPr>
          <w:ilvl w:val="1"/>
          <w:numId w:val="59"/>
        </w:numPr>
        <w:ind w:left="709" w:hanging="720"/>
        <w:rPr>
          <w:rFonts w:ascii="Calibri" w:hAnsi="Calibri" w:cs="Calibri"/>
          <w:sz w:val="22"/>
        </w:rPr>
      </w:pPr>
      <w:r w:rsidRPr="00847929">
        <w:rPr>
          <w:rFonts w:ascii="Calibri" w:hAnsi="Calibri" w:cs="Calibri"/>
          <w:sz w:val="22"/>
        </w:rPr>
        <w:t>If you and your colleagues are all members of the same trade union, your trade union representative can (if you all wish him or her to do so) raise the grievance on your behalf. Alternatively, you and your colleagues can agree to nominate one of you to act on behalf of all of you.</w:t>
      </w:r>
    </w:p>
    <w:p w14:paraId="00B866E6" w14:textId="77777777" w:rsidR="0063286B" w:rsidRPr="00847929" w:rsidRDefault="0063286B" w:rsidP="0063286B">
      <w:pPr>
        <w:pStyle w:val="HeadingLevel2"/>
        <w:numPr>
          <w:ilvl w:val="1"/>
          <w:numId w:val="59"/>
        </w:numPr>
        <w:ind w:left="709" w:hanging="720"/>
        <w:rPr>
          <w:rFonts w:ascii="Calibri" w:hAnsi="Calibri" w:cs="Calibri"/>
          <w:sz w:val="22"/>
        </w:rPr>
      </w:pPr>
      <w:r w:rsidRPr="00847929">
        <w:rPr>
          <w:rFonts w:ascii="Calibri" w:hAnsi="Calibri" w:cs="Calibri"/>
          <w:sz w:val="22"/>
        </w:rPr>
        <w:t>Your collective grievance will be managed in accordance with Steps 1 to 3 above. However, the written collective grievance statement should also:</w:t>
      </w:r>
    </w:p>
    <w:p w14:paraId="6E5C0447" w14:textId="77777777" w:rsidR="0063286B" w:rsidRPr="00847929" w:rsidRDefault="0063286B" w:rsidP="0063286B">
      <w:pPr>
        <w:pStyle w:val="HeadingLevel3"/>
        <w:numPr>
          <w:ilvl w:val="2"/>
          <w:numId w:val="59"/>
        </w:numPr>
        <w:ind w:left="1134" w:hanging="283"/>
        <w:rPr>
          <w:rFonts w:ascii="Calibri" w:hAnsi="Calibri" w:cs="Calibri"/>
          <w:sz w:val="22"/>
        </w:rPr>
      </w:pPr>
      <w:r w:rsidRPr="00847929">
        <w:rPr>
          <w:rFonts w:ascii="Calibri" w:hAnsi="Calibri" w:cs="Calibri"/>
          <w:sz w:val="22"/>
        </w:rPr>
        <w:t>Identify you and each of your colleagues who wish to raise the grievance;</w:t>
      </w:r>
    </w:p>
    <w:p w14:paraId="6220D21E" w14:textId="77777777" w:rsidR="0063286B" w:rsidRPr="00847929" w:rsidRDefault="0063286B" w:rsidP="0063286B">
      <w:pPr>
        <w:pStyle w:val="HeadingLevel3"/>
        <w:numPr>
          <w:ilvl w:val="2"/>
          <w:numId w:val="59"/>
        </w:numPr>
        <w:ind w:left="1134" w:hanging="283"/>
        <w:rPr>
          <w:rFonts w:ascii="Calibri" w:hAnsi="Calibri" w:cs="Calibri"/>
          <w:sz w:val="22"/>
        </w:rPr>
      </w:pPr>
      <w:r w:rsidRPr="00847929">
        <w:rPr>
          <w:rFonts w:ascii="Calibri" w:hAnsi="Calibri" w:cs="Calibri"/>
          <w:sz w:val="22"/>
        </w:rPr>
        <w:t xml:space="preserve">Identify any nominated trade union representative or colleague to represent you </w:t>
      </w:r>
      <w:r w:rsidR="00A37C34" w:rsidRPr="00847929">
        <w:rPr>
          <w:rFonts w:ascii="Calibri" w:hAnsi="Calibri" w:cs="Calibri"/>
          <w:sz w:val="22"/>
        </w:rPr>
        <w:t xml:space="preserve">  </w:t>
      </w:r>
      <w:r w:rsidRPr="00847929">
        <w:rPr>
          <w:rFonts w:ascii="Calibri" w:hAnsi="Calibri" w:cs="Calibri"/>
          <w:sz w:val="22"/>
        </w:rPr>
        <w:t>all;</w:t>
      </w:r>
    </w:p>
    <w:p w14:paraId="78D8F43F" w14:textId="77777777" w:rsidR="0063286B" w:rsidRPr="00847929" w:rsidRDefault="0063286B" w:rsidP="0063286B">
      <w:pPr>
        <w:pStyle w:val="HeadingLevel3"/>
        <w:numPr>
          <w:ilvl w:val="2"/>
          <w:numId w:val="59"/>
        </w:numPr>
        <w:ind w:left="1134" w:hanging="283"/>
        <w:rPr>
          <w:rFonts w:ascii="Calibri" w:hAnsi="Calibri" w:cs="Calibri"/>
          <w:sz w:val="22"/>
        </w:rPr>
      </w:pPr>
      <w:r w:rsidRPr="00847929">
        <w:rPr>
          <w:rFonts w:ascii="Calibri" w:hAnsi="Calibri" w:cs="Calibri"/>
          <w:sz w:val="22"/>
        </w:rPr>
        <w:t>State that you have all voluntarily consented to use the collective grievance procedure;</w:t>
      </w:r>
    </w:p>
    <w:p w14:paraId="216AAECF" w14:textId="77777777" w:rsidR="0063286B" w:rsidRPr="00847929" w:rsidRDefault="0063286B" w:rsidP="0063286B">
      <w:pPr>
        <w:pStyle w:val="HeadingLevel3"/>
        <w:numPr>
          <w:ilvl w:val="2"/>
          <w:numId w:val="59"/>
        </w:numPr>
        <w:ind w:left="1134" w:hanging="283"/>
        <w:rPr>
          <w:rFonts w:ascii="Calibri" w:hAnsi="Calibri" w:cs="Calibri"/>
          <w:sz w:val="22"/>
        </w:rPr>
      </w:pPr>
      <w:r w:rsidRPr="00847929">
        <w:rPr>
          <w:rFonts w:ascii="Calibri" w:hAnsi="Calibri" w:cs="Calibri"/>
          <w:sz w:val="22"/>
        </w:rPr>
        <w:t>Confirm that you understand that the grievance will give each of you the right to only one collective grievance meeting, one identical outcome (if applicable), one appeal meeting and one identical appeal outcome.</w:t>
      </w:r>
    </w:p>
    <w:p w14:paraId="13E55755" w14:textId="6C3FA230" w:rsidR="0063286B" w:rsidRPr="00847929" w:rsidRDefault="52719D2D" w:rsidP="00FD6DE4">
      <w:pPr>
        <w:pStyle w:val="HeadingLevel2"/>
        <w:numPr>
          <w:ilvl w:val="1"/>
          <w:numId w:val="0"/>
        </w:numPr>
        <w:spacing w:after="0"/>
        <w:ind w:left="720" w:hanging="720"/>
        <w:rPr>
          <w:rFonts w:ascii="Calibri" w:hAnsi="Calibri" w:cs="Calibri"/>
          <w:sz w:val="22"/>
        </w:rPr>
      </w:pPr>
      <w:r w:rsidRPr="54D86755">
        <w:rPr>
          <w:rFonts w:ascii="Calibri" w:hAnsi="Calibri" w:cs="Calibri"/>
          <w:sz w:val="22"/>
        </w:rPr>
        <w:t xml:space="preserve">12.5      </w:t>
      </w:r>
      <w:r w:rsidR="46BC1D58" w:rsidRPr="54D86755">
        <w:rPr>
          <w:rFonts w:ascii="Calibri" w:hAnsi="Calibri" w:cs="Calibri"/>
          <w:sz w:val="22"/>
        </w:rPr>
        <w:t>If, following the grievance outcome, some employees are satisfied with the outcome and do not wish to proceed to an appeal</w:t>
      </w:r>
      <w:r w:rsidR="46BC1D58" w:rsidRPr="54D86755">
        <w:rPr>
          <w:rFonts w:ascii="Calibri" w:hAnsi="Calibri" w:cs="Calibri"/>
          <w:sz w:val="22"/>
          <w:lang w:val="en" w:eastAsia="en-GB"/>
        </w:rPr>
        <w:t xml:space="preserve">, the request for an appeal should clearly identify those withdrawing from the process and those wishing to pursue the appeal. </w:t>
      </w:r>
    </w:p>
    <w:p w14:paraId="24ACF90A" w14:textId="566E416E" w:rsidR="0063286B" w:rsidRPr="00847929" w:rsidRDefault="4C123727" w:rsidP="54D86755">
      <w:pPr>
        <w:pStyle w:val="HeadingLevel1"/>
        <w:numPr>
          <w:ilvl w:val="0"/>
          <w:numId w:val="0"/>
        </w:numPr>
        <w:spacing w:after="0"/>
        <w:ind w:left="720" w:hanging="720"/>
        <w:rPr>
          <w:rFonts w:ascii="Calibri" w:hAnsi="Calibri" w:cs="Calibri"/>
          <w:sz w:val="22"/>
        </w:rPr>
      </w:pPr>
      <w:bookmarkStart w:id="30" w:name="_Toc109388514"/>
      <w:r w:rsidRPr="54D86755">
        <w:rPr>
          <w:rFonts w:ascii="Calibri" w:hAnsi="Calibri" w:cs="Calibri"/>
          <w:sz w:val="22"/>
        </w:rPr>
        <w:t>1</w:t>
      </w:r>
      <w:r w:rsidR="00FD6DE4">
        <w:rPr>
          <w:rFonts w:ascii="Calibri" w:hAnsi="Calibri" w:cs="Calibri"/>
          <w:sz w:val="22"/>
        </w:rPr>
        <w:t>3</w:t>
      </w:r>
      <w:r w:rsidRPr="54D86755">
        <w:rPr>
          <w:rFonts w:ascii="Calibri" w:hAnsi="Calibri" w:cs="Calibri"/>
          <w:sz w:val="22"/>
        </w:rPr>
        <w:t xml:space="preserve">.        </w:t>
      </w:r>
      <w:r w:rsidR="46BC1D58" w:rsidRPr="54D86755">
        <w:rPr>
          <w:rFonts w:ascii="Calibri" w:hAnsi="Calibri" w:cs="Calibri"/>
          <w:sz w:val="22"/>
        </w:rPr>
        <w:t>Disciplinary Proceedings</w:t>
      </w:r>
      <w:bookmarkEnd w:id="30"/>
    </w:p>
    <w:p w14:paraId="30D7AA69" w14:textId="77777777" w:rsidR="0063286B" w:rsidRPr="0063286B" w:rsidRDefault="0063286B" w:rsidP="0063286B">
      <w:pPr>
        <w:spacing w:line="240" w:lineRule="auto"/>
      </w:pPr>
    </w:p>
    <w:p w14:paraId="10FF1370" w14:textId="3963D2D6" w:rsidR="00B94E40" w:rsidRDefault="5DBD5657" w:rsidP="54D86755">
      <w:pPr>
        <w:pStyle w:val="BodyText1"/>
        <w:spacing w:after="0"/>
        <w:ind w:hanging="720"/>
        <w:rPr>
          <w:rFonts w:ascii="Calibri" w:hAnsi="Calibri" w:cs="Calibri"/>
          <w:sz w:val="22"/>
          <w:szCs w:val="22"/>
        </w:rPr>
      </w:pPr>
      <w:r w:rsidRPr="54D86755">
        <w:rPr>
          <w:rFonts w:ascii="Calibri" w:hAnsi="Calibri" w:cs="Calibri"/>
          <w:sz w:val="22"/>
          <w:szCs w:val="22"/>
        </w:rPr>
        <w:t>1</w:t>
      </w:r>
      <w:r w:rsidR="00FD6DE4">
        <w:rPr>
          <w:rFonts w:ascii="Calibri" w:hAnsi="Calibri" w:cs="Calibri"/>
          <w:sz w:val="22"/>
          <w:szCs w:val="22"/>
        </w:rPr>
        <w:t>3.</w:t>
      </w:r>
      <w:r w:rsidRPr="54D86755">
        <w:rPr>
          <w:rFonts w:ascii="Calibri" w:hAnsi="Calibri" w:cs="Calibri"/>
          <w:sz w:val="22"/>
          <w:szCs w:val="22"/>
        </w:rPr>
        <w:t>1</w:t>
      </w:r>
      <w:r w:rsidR="00EB539B">
        <w:tab/>
      </w:r>
      <w:r w:rsidR="46BC1D58" w:rsidRPr="54D86755">
        <w:rPr>
          <w:rFonts w:ascii="Calibri" w:hAnsi="Calibri" w:cs="Calibri"/>
          <w:sz w:val="22"/>
          <w:szCs w:val="22"/>
        </w:rPr>
        <w:t xml:space="preserve">In the event the grievance is upheld (either following the hearing or after an appeal), and if there is evidence to support such a course of action, the nature of the allegations may result </w:t>
      </w:r>
      <w:r w:rsidR="46BC1D58" w:rsidRPr="54D86755">
        <w:rPr>
          <w:rFonts w:ascii="Calibri" w:hAnsi="Calibri" w:cs="Calibri"/>
          <w:sz w:val="22"/>
          <w:szCs w:val="22"/>
        </w:rPr>
        <w:lastRenderedPageBreak/>
        <w:t xml:space="preserve">in the Trust instigating the organisation's disciplinary policy against individuals identified of potential misconduct as a consequence of this procedure. </w:t>
      </w:r>
    </w:p>
    <w:p w14:paraId="4B9282C2" w14:textId="4B682193" w:rsidR="003575DA" w:rsidRPr="00CA7FEC" w:rsidRDefault="00F6332C" w:rsidP="00324C5E">
      <w:pPr>
        <w:pStyle w:val="Heading1"/>
        <w:numPr>
          <w:ilvl w:val="0"/>
          <w:numId w:val="0"/>
        </w:numPr>
        <w:spacing w:before="120" w:after="120" w:line="240" w:lineRule="auto"/>
        <w:ind w:left="709" w:right="-45" w:hanging="720"/>
        <w:rPr>
          <w:rFonts w:ascii="Calibri" w:hAnsi="Calibri"/>
          <w:color w:val="auto"/>
          <w:sz w:val="22"/>
          <w:szCs w:val="22"/>
        </w:rPr>
      </w:pPr>
      <w:r>
        <w:rPr>
          <w:rFonts w:ascii="Calibri" w:hAnsi="Calibri"/>
          <w:bCs/>
          <w:smallCaps w:val="0"/>
          <w:color w:val="auto"/>
          <w:sz w:val="22"/>
          <w:szCs w:val="22"/>
          <w:lang w:val="en"/>
        </w:rPr>
        <w:t>1</w:t>
      </w:r>
      <w:r w:rsidR="00501C67">
        <w:rPr>
          <w:rFonts w:ascii="Calibri" w:hAnsi="Calibri"/>
          <w:bCs/>
          <w:smallCaps w:val="0"/>
          <w:color w:val="auto"/>
          <w:sz w:val="22"/>
          <w:szCs w:val="22"/>
          <w:lang w:val="en"/>
        </w:rPr>
        <w:t>4</w:t>
      </w:r>
      <w:r>
        <w:rPr>
          <w:rFonts w:ascii="Calibri" w:hAnsi="Calibri"/>
          <w:bCs/>
          <w:smallCaps w:val="0"/>
          <w:color w:val="auto"/>
          <w:sz w:val="22"/>
          <w:szCs w:val="22"/>
          <w:lang w:val="en"/>
        </w:rPr>
        <w:t xml:space="preserve">. </w:t>
      </w:r>
      <w:bookmarkStart w:id="31" w:name="_Toc324326322"/>
      <w:bookmarkStart w:id="32" w:name="_Toc324757925"/>
      <w:bookmarkStart w:id="33" w:name="_Toc324760198"/>
      <w:bookmarkStart w:id="34" w:name="_Toc324760317"/>
      <w:bookmarkStart w:id="35" w:name="_Toc324760807"/>
      <w:bookmarkStart w:id="36" w:name="_Toc324761070"/>
      <w:bookmarkStart w:id="37" w:name="_Toc369524912"/>
      <w:bookmarkStart w:id="38" w:name="_Toc369524933"/>
      <w:r>
        <w:rPr>
          <w:rFonts w:ascii="Calibri" w:hAnsi="Calibri"/>
          <w:bCs/>
          <w:smallCaps w:val="0"/>
          <w:color w:val="auto"/>
          <w:sz w:val="22"/>
          <w:szCs w:val="22"/>
          <w:lang w:val="en"/>
        </w:rPr>
        <w:t xml:space="preserve"> </w:t>
      </w:r>
      <w:r>
        <w:rPr>
          <w:rFonts w:ascii="Calibri" w:hAnsi="Calibri"/>
          <w:bCs/>
          <w:smallCaps w:val="0"/>
          <w:color w:val="auto"/>
          <w:sz w:val="22"/>
          <w:szCs w:val="22"/>
          <w:lang w:val="en"/>
        </w:rPr>
        <w:tab/>
      </w:r>
      <w:r w:rsidR="00B94E40" w:rsidRPr="00CA7FEC">
        <w:rPr>
          <w:rFonts w:ascii="Calibri" w:hAnsi="Calibri"/>
          <w:bCs/>
          <w:smallCaps w:val="0"/>
          <w:color w:val="auto"/>
          <w:sz w:val="22"/>
          <w:szCs w:val="22"/>
          <w:lang w:val="en"/>
        </w:rPr>
        <w:t>R</w:t>
      </w:r>
      <w:r w:rsidR="00767FC4" w:rsidRPr="00CA7FEC">
        <w:rPr>
          <w:rFonts w:ascii="Calibri" w:hAnsi="Calibri"/>
          <w:bCs/>
          <w:smallCaps w:val="0"/>
          <w:color w:val="auto"/>
          <w:sz w:val="22"/>
          <w:szCs w:val="22"/>
          <w:lang w:val="en"/>
        </w:rPr>
        <w:t>E</w:t>
      </w:r>
      <w:r w:rsidR="00767FC4" w:rsidRPr="00CA7FEC">
        <w:rPr>
          <w:rFonts w:ascii="Calibri" w:hAnsi="Calibri"/>
          <w:bCs/>
          <w:smallCaps w:val="0"/>
          <w:color w:val="auto"/>
          <w:sz w:val="22"/>
          <w:szCs w:val="22"/>
        </w:rPr>
        <w:t>VIEW OF POLICY</w:t>
      </w:r>
      <w:bookmarkEnd w:id="31"/>
      <w:bookmarkEnd w:id="32"/>
      <w:bookmarkEnd w:id="33"/>
      <w:bookmarkEnd w:id="34"/>
      <w:bookmarkEnd w:id="35"/>
      <w:bookmarkEnd w:id="36"/>
      <w:bookmarkEnd w:id="37"/>
      <w:bookmarkEnd w:id="38"/>
    </w:p>
    <w:p w14:paraId="50313439" w14:textId="776E6E46" w:rsidR="003575DA" w:rsidRPr="00CA7FEC" w:rsidRDefault="00EB539B" w:rsidP="00324C5E">
      <w:pPr>
        <w:pStyle w:val="Heading2"/>
        <w:numPr>
          <w:ilvl w:val="0"/>
          <w:numId w:val="0"/>
        </w:numPr>
        <w:spacing w:before="120" w:line="240" w:lineRule="auto"/>
        <w:ind w:left="709" w:right="-45" w:hanging="709"/>
        <w:rPr>
          <w:rFonts w:ascii="Calibri" w:hAnsi="Calibri"/>
          <w:color w:val="auto"/>
          <w:sz w:val="22"/>
          <w:szCs w:val="22"/>
        </w:rPr>
      </w:pPr>
      <w:r>
        <w:rPr>
          <w:rFonts w:ascii="Calibri" w:hAnsi="Calibri"/>
          <w:color w:val="auto"/>
          <w:sz w:val="22"/>
          <w:szCs w:val="22"/>
          <w:lang w:val="en"/>
        </w:rPr>
        <w:t>1</w:t>
      </w:r>
      <w:r w:rsidR="00501C67">
        <w:rPr>
          <w:rFonts w:ascii="Calibri" w:hAnsi="Calibri"/>
          <w:color w:val="auto"/>
          <w:sz w:val="22"/>
          <w:szCs w:val="22"/>
          <w:lang w:val="en"/>
        </w:rPr>
        <w:t>4</w:t>
      </w:r>
      <w:r>
        <w:rPr>
          <w:rFonts w:ascii="Calibri" w:hAnsi="Calibri"/>
          <w:color w:val="auto"/>
          <w:sz w:val="22"/>
          <w:szCs w:val="22"/>
          <w:lang w:val="en"/>
        </w:rPr>
        <w:t>.1</w:t>
      </w:r>
      <w:r>
        <w:rPr>
          <w:rFonts w:ascii="Calibri" w:hAnsi="Calibri"/>
          <w:color w:val="auto"/>
          <w:sz w:val="22"/>
          <w:szCs w:val="22"/>
          <w:lang w:val="en"/>
        </w:rPr>
        <w:tab/>
      </w:r>
      <w:r w:rsidR="003575DA" w:rsidRPr="00CA7FEC">
        <w:rPr>
          <w:rFonts w:ascii="Calibri" w:hAnsi="Calibri"/>
          <w:color w:val="auto"/>
          <w:sz w:val="22"/>
          <w:szCs w:val="22"/>
          <w:lang w:val="en"/>
        </w:rPr>
        <w:t>T</w:t>
      </w:r>
      <w:r w:rsidR="003575DA" w:rsidRPr="00CA7FEC">
        <w:rPr>
          <w:rFonts w:ascii="Calibri" w:hAnsi="Calibri"/>
          <w:color w:val="auto"/>
          <w:sz w:val="22"/>
          <w:szCs w:val="22"/>
        </w:rPr>
        <w:t>his policy is reviewed and amended</w:t>
      </w:r>
      <w:r w:rsidR="004F3C32" w:rsidRPr="00CA7FEC">
        <w:rPr>
          <w:rFonts w:ascii="Calibri" w:hAnsi="Calibri"/>
          <w:color w:val="auto"/>
          <w:sz w:val="22"/>
          <w:szCs w:val="22"/>
        </w:rPr>
        <w:t xml:space="preserve"> </w:t>
      </w:r>
      <w:r w:rsidR="00501C67">
        <w:rPr>
          <w:rFonts w:ascii="Calibri" w:hAnsi="Calibri"/>
          <w:color w:val="auto"/>
          <w:sz w:val="22"/>
          <w:szCs w:val="22"/>
        </w:rPr>
        <w:t>bi</w:t>
      </w:r>
      <w:r w:rsidR="004F3C32" w:rsidRPr="00CA7FEC">
        <w:rPr>
          <w:rFonts w:ascii="Calibri" w:hAnsi="Calibri"/>
          <w:color w:val="auto"/>
          <w:sz w:val="22"/>
          <w:szCs w:val="22"/>
        </w:rPr>
        <w:t xml:space="preserve">annually </w:t>
      </w:r>
      <w:r w:rsidR="00767FC4" w:rsidRPr="00CA7FEC">
        <w:rPr>
          <w:rFonts w:ascii="Calibri" w:hAnsi="Calibri"/>
          <w:color w:val="auto"/>
          <w:sz w:val="22"/>
          <w:szCs w:val="22"/>
        </w:rPr>
        <w:t xml:space="preserve">by the </w:t>
      </w:r>
      <w:bookmarkStart w:id="39" w:name="a781803"/>
      <w:bookmarkEnd w:id="39"/>
      <w:r w:rsidR="00767FC4" w:rsidRPr="00CA7FEC">
        <w:rPr>
          <w:rFonts w:ascii="Calibri" w:hAnsi="Calibri"/>
          <w:color w:val="auto"/>
          <w:sz w:val="22"/>
          <w:szCs w:val="22"/>
        </w:rPr>
        <w:t>Trust.</w:t>
      </w:r>
      <w:r w:rsidR="00DC63BC" w:rsidRPr="00CA7FEC">
        <w:rPr>
          <w:rFonts w:ascii="Calibri" w:hAnsi="Calibri"/>
          <w:color w:val="auto"/>
          <w:sz w:val="22"/>
          <w:szCs w:val="22"/>
        </w:rPr>
        <w:t xml:space="preserve"> </w:t>
      </w:r>
      <w:r w:rsidR="00767FC4" w:rsidRPr="00CA7FEC">
        <w:rPr>
          <w:rFonts w:ascii="Calibri" w:hAnsi="Calibri"/>
          <w:color w:val="auto"/>
          <w:sz w:val="22"/>
          <w:szCs w:val="22"/>
        </w:rPr>
        <w:t xml:space="preserve"> </w:t>
      </w:r>
      <w:r w:rsidR="00DC63BC" w:rsidRPr="00CA7FEC">
        <w:rPr>
          <w:rFonts w:ascii="Calibri" w:hAnsi="Calibri"/>
          <w:color w:val="auto"/>
          <w:sz w:val="22"/>
          <w:szCs w:val="22"/>
          <w:lang w:eastAsia="en-GB"/>
        </w:rPr>
        <w:t xml:space="preserve">The Trust </w:t>
      </w:r>
      <w:r w:rsidR="003575DA" w:rsidRPr="00CA7FEC">
        <w:rPr>
          <w:rFonts w:ascii="Calibri" w:hAnsi="Calibri"/>
          <w:color w:val="auto"/>
          <w:sz w:val="22"/>
          <w:szCs w:val="22"/>
          <w:lang w:eastAsia="en-GB"/>
        </w:rPr>
        <w:t>will monitor the application and outcomes of this policy to ensure it is working effectively.</w:t>
      </w:r>
    </w:p>
    <w:p w14:paraId="7196D064" w14:textId="77777777" w:rsidR="007A2231" w:rsidRDefault="007A2231" w:rsidP="00B94E40">
      <w:pPr>
        <w:pStyle w:val="Heading2"/>
        <w:numPr>
          <w:ilvl w:val="0"/>
          <w:numId w:val="0"/>
        </w:numPr>
        <w:spacing w:before="120"/>
        <w:ind w:left="720" w:right="-45" w:hanging="720"/>
        <w:rPr>
          <w:rFonts w:ascii="Calibri" w:hAnsi="Calibri"/>
          <w:b/>
          <w:color w:val="auto"/>
          <w:sz w:val="22"/>
          <w:szCs w:val="22"/>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01"/>
        <w:gridCol w:w="1950"/>
        <w:gridCol w:w="2026"/>
      </w:tblGrid>
      <w:tr w:rsidR="002C4F44" w:rsidRPr="00821495" w14:paraId="6B7C6DBC" w14:textId="77777777" w:rsidTr="54D86755">
        <w:tc>
          <w:tcPr>
            <w:tcW w:w="4350" w:type="dxa"/>
            <w:shd w:val="clear" w:color="auto" w:fill="auto"/>
          </w:tcPr>
          <w:p w14:paraId="3DA219E6" w14:textId="77777777" w:rsidR="00EB539B" w:rsidRPr="00821495" w:rsidRDefault="00EB539B" w:rsidP="00821495">
            <w:pPr>
              <w:pStyle w:val="Heading2"/>
              <w:numPr>
                <w:ilvl w:val="0"/>
                <w:numId w:val="0"/>
              </w:numPr>
              <w:spacing w:before="120"/>
              <w:ind w:right="-45"/>
              <w:rPr>
                <w:rFonts w:ascii="Calibri" w:hAnsi="Calibri"/>
                <w:b/>
                <w:color w:val="auto"/>
                <w:sz w:val="22"/>
                <w:szCs w:val="22"/>
              </w:rPr>
            </w:pPr>
            <w:r w:rsidRPr="00821495">
              <w:rPr>
                <w:rFonts w:ascii="Calibri" w:hAnsi="Calibri"/>
                <w:b/>
                <w:color w:val="auto"/>
                <w:sz w:val="22"/>
                <w:szCs w:val="22"/>
              </w:rPr>
              <w:t>Reviewed and approved by:</w:t>
            </w:r>
          </w:p>
        </w:tc>
        <w:tc>
          <w:tcPr>
            <w:tcW w:w="1984" w:type="dxa"/>
            <w:shd w:val="clear" w:color="auto" w:fill="auto"/>
          </w:tcPr>
          <w:p w14:paraId="4974F0D9" w14:textId="77777777" w:rsidR="00EB539B" w:rsidRPr="00821495" w:rsidRDefault="00EB539B" w:rsidP="00821495">
            <w:pPr>
              <w:pStyle w:val="Heading2"/>
              <w:numPr>
                <w:ilvl w:val="0"/>
                <w:numId w:val="0"/>
              </w:numPr>
              <w:spacing w:before="120"/>
              <w:ind w:right="-45"/>
              <w:rPr>
                <w:rFonts w:ascii="Calibri" w:hAnsi="Calibri"/>
                <w:b/>
                <w:color w:val="auto"/>
                <w:sz w:val="22"/>
                <w:szCs w:val="22"/>
              </w:rPr>
            </w:pPr>
            <w:r w:rsidRPr="00821495">
              <w:rPr>
                <w:rFonts w:ascii="Calibri" w:hAnsi="Calibri"/>
                <w:b/>
                <w:color w:val="auto"/>
                <w:sz w:val="22"/>
                <w:szCs w:val="22"/>
              </w:rPr>
              <w:t>Approval date:</w:t>
            </w:r>
          </w:p>
        </w:tc>
        <w:tc>
          <w:tcPr>
            <w:tcW w:w="2069" w:type="dxa"/>
            <w:shd w:val="clear" w:color="auto" w:fill="auto"/>
          </w:tcPr>
          <w:p w14:paraId="03191FF2" w14:textId="77777777" w:rsidR="00EB539B" w:rsidRPr="00821495" w:rsidRDefault="00EB539B" w:rsidP="00821495">
            <w:pPr>
              <w:pStyle w:val="Heading2"/>
              <w:numPr>
                <w:ilvl w:val="0"/>
                <w:numId w:val="0"/>
              </w:numPr>
              <w:spacing w:before="120"/>
              <w:ind w:right="-45"/>
              <w:rPr>
                <w:rFonts w:ascii="Calibri" w:hAnsi="Calibri"/>
                <w:b/>
                <w:color w:val="auto"/>
                <w:sz w:val="22"/>
                <w:szCs w:val="22"/>
              </w:rPr>
            </w:pPr>
            <w:r w:rsidRPr="00821495">
              <w:rPr>
                <w:rFonts w:ascii="Calibri" w:hAnsi="Calibri"/>
                <w:b/>
                <w:color w:val="auto"/>
                <w:sz w:val="22"/>
                <w:szCs w:val="22"/>
              </w:rPr>
              <w:t>Next Review date:</w:t>
            </w:r>
          </w:p>
        </w:tc>
      </w:tr>
      <w:tr w:rsidR="002C4F44" w:rsidRPr="00282394" w14:paraId="5F6A7573" w14:textId="77777777" w:rsidTr="54D86755">
        <w:tc>
          <w:tcPr>
            <w:tcW w:w="4350" w:type="dxa"/>
            <w:shd w:val="clear" w:color="auto" w:fill="auto"/>
          </w:tcPr>
          <w:p w14:paraId="03459492" w14:textId="77777777" w:rsidR="00EB539B" w:rsidRPr="00282394" w:rsidRDefault="00282394" w:rsidP="00821495">
            <w:pPr>
              <w:pStyle w:val="Heading2"/>
              <w:numPr>
                <w:ilvl w:val="0"/>
                <w:numId w:val="0"/>
              </w:numPr>
              <w:spacing w:before="120"/>
              <w:ind w:right="-45"/>
              <w:rPr>
                <w:rFonts w:ascii="Calibri" w:hAnsi="Calibri"/>
                <w:bCs/>
                <w:color w:val="auto"/>
                <w:sz w:val="22"/>
                <w:szCs w:val="22"/>
              </w:rPr>
            </w:pPr>
            <w:r w:rsidRPr="00282394">
              <w:rPr>
                <w:rFonts w:ascii="Calibri" w:hAnsi="Calibri"/>
                <w:bCs/>
                <w:color w:val="auto"/>
                <w:sz w:val="22"/>
                <w:szCs w:val="22"/>
              </w:rPr>
              <w:t xml:space="preserve">F&amp;GP </w:t>
            </w:r>
            <w:r w:rsidR="0063286B">
              <w:rPr>
                <w:rFonts w:ascii="Calibri" w:hAnsi="Calibri"/>
                <w:bCs/>
                <w:color w:val="auto"/>
                <w:sz w:val="22"/>
                <w:szCs w:val="22"/>
              </w:rPr>
              <w:t>Committee</w:t>
            </w:r>
          </w:p>
        </w:tc>
        <w:tc>
          <w:tcPr>
            <w:tcW w:w="1984" w:type="dxa"/>
            <w:shd w:val="clear" w:color="auto" w:fill="auto"/>
          </w:tcPr>
          <w:p w14:paraId="37245783" w14:textId="77777777" w:rsidR="00EB539B" w:rsidRPr="00282394" w:rsidRDefault="00282394" w:rsidP="00821495">
            <w:pPr>
              <w:pStyle w:val="Heading2"/>
              <w:numPr>
                <w:ilvl w:val="0"/>
                <w:numId w:val="0"/>
              </w:numPr>
              <w:spacing w:before="120"/>
              <w:ind w:right="-45"/>
              <w:rPr>
                <w:rFonts w:ascii="Calibri" w:hAnsi="Calibri"/>
                <w:bCs/>
                <w:color w:val="auto"/>
                <w:sz w:val="22"/>
                <w:szCs w:val="22"/>
              </w:rPr>
            </w:pPr>
            <w:r w:rsidRPr="00282394">
              <w:rPr>
                <w:rFonts w:ascii="Calibri" w:hAnsi="Calibri"/>
                <w:bCs/>
                <w:color w:val="auto"/>
                <w:sz w:val="22"/>
                <w:szCs w:val="22"/>
              </w:rPr>
              <w:t>23/11/2020</w:t>
            </w:r>
          </w:p>
        </w:tc>
        <w:tc>
          <w:tcPr>
            <w:tcW w:w="2069" w:type="dxa"/>
            <w:shd w:val="clear" w:color="auto" w:fill="auto"/>
          </w:tcPr>
          <w:p w14:paraId="5CA910A8" w14:textId="77777777" w:rsidR="00EB539B" w:rsidRPr="00282394" w:rsidRDefault="00282394" w:rsidP="00821495">
            <w:pPr>
              <w:pStyle w:val="Heading2"/>
              <w:numPr>
                <w:ilvl w:val="0"/>
                <w:numId w:val="0"/>
              </w:numPr>
              <w:spacing w:before="120"/>
              <w:ind w:right="-45"/>
              <w:rPr>
                <w:rFonts w:ascii="Calibri" w:hAnsi="Calibri"/>
                <w:bCs/>
                <w:color w:val="auto"/>
                <w:sz w:val="22"/>
                <w:szCs w:val="22"/>
              </w:rPr>
            </w:pPr>
            <w:r w:rsidRPr="00282394">
              <w:rPr>
                <w:rFonts w:ascii="Calibri" w:hAnsi="Calibri"/>
                <w:bCs/>
                <w:color w:val="auto"/>
                <w:sz w:val="22"/>
                <w:szCs w:val="22"/>
              </w:rPr>
              <w:t>Nov 2022</w:t>
            </w:r>
          </w:p>
        </w:tc>
      </w:tr>
      <w:tr w:rsidR="002C4F44" w:rsidRPr="00821495" w14:paraId="0EB0FA61" w14:textId="77777777" w:rsidTr="54D86755">
        <w:tc>
          <w:tcPr>
            <w:tcW w:w="4350" w:type="dxa"/>
            <w:shd w:val="clear" w:color="auto" w:fill="auto"/>
          </w:tcPr>
          <w:p w14:paraId="7A74D585" w14:textId="77777777" w:rsidR="00EB539B" w:rsidRPr="00821495" w:rsidRDefault="0063286B" w:rsidP="00821495">
            <w:pPr>
              <w:pStyle w:val="Heading2"/>
              <w:numPr>
                <w:ilvl w:val="0"/>
                <w:numId w:val="0"/>
              </w:numPr>
              <w:spacing w:before="120"/>
              <w:ind w:right="-45"/>
              <w:rPr>
                <w:rFonts w:ascii="Calibri" w:hAnsi="Calibri"/>
                <w:b/>
                <w:color w:val="auto"/>
                <w:sz w:val="22"/>
                <w:szCs w:val="22"/>
              </w:rPr>
            </w:pPr>
            <w:r w:rsidRPr="00282394">
              <w:rPr>
                <w:rFonts w:ascii="Calibri" w:hAnsi="Calibri"/>
                <w:bCs/>
                <w:color w:val="auto"/>
                <w:sz w:val="22"/>
                <w:szCs w:val="22"/>
              </w:rPr>
              <w:t>F&amp;GP</w:t>
            </w:r>
            <w:r>
              <w:rPr>
                <w:rFonts w:ascii="Calibri" w:hAnsi="Calibri"/>
                <w:bCs/>
                <w:color w:val="auto"/>
                <w:sz w:val="22"/>
                <w:szCs w:val="22"/>
              </w:rPr>
              <w:t xml:space="preserve"> Committee</w:t>
            </w:r>
          </w:p>
        </w:tc>
        <w:tc>
          <w:tcPr>
            <w:tcW w:w="1984" w:type="dxa"/>
            <w:shd w:val="clear" w:color="auto" w:fill="auto"/>
          </w:tcPr>
          <w:p w14:paraId="34FF1C98" w14:textId="3B624FA8" w:rsidR="00EB539B" w:rsidRPr="00501C67" w:rsidRDefault="00501C67" w:rsidP="00821495">
            <w:pPr>
              <w:pStyle w:val="Heading2"/>
              <w:numPr>
                <w:ilvl w:val="0"/>
                <w:numId w:val="0"/>
              </w:numPr>
              <w:spacing w:before="120"/>
              <w:ind w:right="-45"/>
              <w:rPr>
                <w:rFonts w:ascii="Calibri" w:hAnsi="Calibri"/>
                <w:bCs/>
                <w:color w:val="auto"/>
                <w:sz w:val="22"/>
                <w:szCs w:val="22"/>
              </w:rPr>
            </w:pPr>
            <w:r w:rsidRPr="00501C67">
              <w:rPr>
                <w:rFonts w:ascii="Calibri" w:hAnsi="Calibri"/>
                <w:bCs/>
                <w:color w:val="auto"/>
                <w:sz w:val="22"/>
                <w:szCs w:val="22"/>
              </w:rPr>
              <w:t>November 2024</w:t>
            </w:r>
          </w:p>
        </w:tc>
        <w:tc>
          <w:tcPr>
            <w:tcW w:w="2069" w:type="dxa"/>
            <w:shd w:val="clear" w:color="auto" w:fill="auto"/>
          </w:tcPr>
          <w:p w14:paraId="6D072C0D" w14:textId="4A1BC724" w:rsidR="00EB539B" w:rsidRPr="00501C67" w:rsidRDefault="00501C67" w:rsidP="00821495">
            <w:pPr>
              <w:pStyle w:val="Heading2"/>
              <w:numPr>
                <w:ilvl w:val="0"/>
                <w:numId w:val="0"/>
              </w:numPr>
              <w:spacing w:before="120"/>
              <w:ind w:right="-45"/>
              <w:rPr>
                <w:rFonts w:ascii="Calibri" w:hAnsi="Calibri"/>
                <w:bCs/>
                <w:color w:val="auto"/>
                <w:sz w:val="22"/>
                <w:szCs w:val="22"/>
              </w:rPr>
            </w:pPr>
            <w:r w:rsidRPr="00501C67">
              <w:rPr>
                <w:rFonts w:ascii="Calibri" w:hAnsi="Calibri"/>
                <w:bCs/>
                <w:color w:val="auto"/>
                <w:sz w:val="22"/>
                <w:szCs w:val="22"/>
              </w:rPr>
              <w:t>November 2026</w:t>
            </w:r>
          </w:p>
        </w:tc>
      </w:tr>
    </w:tbl>
    <w:p w14:paraId="65F9C3DC" w14:textId="77777777" w:rsidR="005402E9" w:rsidRDefault="005402E9" w:rsidP="00B94E40">
      <w:pPr>
        <w:pStyle w:val="Heading2"/>
        <w:numPr>
          <w:ilvl w:val="0"/>
          <w:numId w:val="0"/>
        </w:numPr>
        <w:ind w:right="-45"/>
        <w:rPr>
          <w:rFonts w:ascii="Calibri" w:hAnsi="Calibri" w:cs="Calibri"/>
          <w:sz w:val="22"/>
          <w:szCs w:val="22"/>
        </w:rPr>
      </w:pPr>
    </w:p>
    <w:sectPr w:rsidR="005402E9" w:rsidSect="00324C5E">
      <w:headerReference w:type="default" r:id="rId17"/>
      <w:footerReference w:type="default" r:id="rId18"/>
      <w:pgSz w:w="11907" w:h="16840"/>
      <w:pgMar w:top="1440" w:right="1440" w:bottom="1440" w:left="1560" w:header="720" w:footer="72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2EB239D" w14:textId="77777777" w:rsidR="001F6551" w:rsidRDefault="001F6551">
      <w:r>
        <w:separator/>
      </w:r>
    </w:p>
  </w:endnote>
  <w:endnote w:type="continuationSeparator" w:id="0">
    <w:p w14:paraId="2FBB8B4C" w14:textId="77777777" w:rsidR="001F6551" w:rsidRDefault="001F6551">
      <w:r>
        <w:continuationSeparator/>
      </w:r>
    </w:p>
  </w:endnote>
  <w:endnote w:type="continuationNotice" w:id="1">
    <w:p w14:paraId="2D782061" w14:textId="77777777" w:rsidR="001F6551" w:rsidRDefault="001F6551">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New Roman Regular">
    <w:altName w:val="Times New Roman"/>
    <w:panose1 w:val="00000000000000000000"/>
    <w:charset w:val="00"/>
    <w:family w:val="auto"/>
    <w:notTrueType/>
    <w:pitch w:val="default"/>
    <w:sig w:usb0="00000003" w:usb1="00000000" w:usb2="00000000" w:usb3="00000000" w:csb0="00000001" w:csb1="00000000"/>
  </w:font>
  <w:font w:name="Yu Mincho">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03CBC8" w14:textId="77777777" w:rsidR="00544BC7" w:rsidRPr="00793892" w:rsidRDefault="00544BC7">
    <w:pPr>
      <w:pStyle w:val="Footer"/>
      <w:jc w:val="right"/>
      <w:rPr>
        <w:rFonts w:ascii="Calibri" w:hAnsi="Calibri" w:cs="Calibri"/>
        <w:noProof/>
        <w:sz w:val="20"/>
      </w:rPr>
    </w:pPr>
    <w:r w:rsidRPr="00793892">
      <w:rPr>
        <w:rFonts w:ascii="Calibri" w:hAnsi="Calibri" w:cs="Calibri"/>
        <w:sz w:val="20"/>
      </w:rPr>
      <w:fldChar w:fldCharType="begin"/>
    </w:r>
    <w:r w:rsidRPr="00793892">
      <w:rPr>
        <w:rFonts w:ascii="Calibri" w:hAnsi="Calibri" w:cs="Calibri"/>
        <w:sz w:val="20"/>
      </w:rPr>
      <w:instrText xml:space="preserve"> PAGE   \* MERGEFORMAT </w:instrText>
    </w:r>
    <w:r w:rsidRPr="00793892">
      <w:rPr>
        <w:rFonts w:ascii="Calibri" w:hAnsi="Calibri" w:cs="Calibri"/>
        <w:sz w:val="20"/>
      </w:rPr>
      <w:fldChar w:fldCharType="separate"/>
    </w:r>
    <w:r w:rsidRPr="00793892">
      <w:rPr>
        <w:rFonts w:ascii="Calibri" w:hAnsi="Calibri" w:cs="Calibri"/>
        <w:noProof/>
        <w:sz w:val="20"/>
      </w:rPr>
      <w:t>2</w:t>
    </w:r>
    <w:r w:rsidRPr="00793892">
      <w:rPr>
        <w:rFonts w:ascii="Calibri" w:hAnsi="Calibri" w:cs="Calibri"/>
        <w:noProof/>
        <w:sz w:val="20"/>
      </w:rPr>
      <w:fldChar w:fldCharType="end"/>
    </w:r>
  </w:p>
  <w:p w14:paraId="47E9E40D" w14:textId="23452F82" w:rsidR="00544BC7" w:rsidRPr="00324C5E" w:rsidRDefault="00544BC7" w:rsidP="00324C5E">
    <w:pPr>
      <w:pStyle w:val="Footer"/>
      <w:jc w:val="left"/>
      <w:rPr>
        <w:rFonts w:ascii="Calibri" w:hAnsi="Calibri" w:cs="Calibri"/>
      </w:rPr>
    </w:pPr>
    <w:r w:rsidRPr="00324C5E">
      <w:rPr>
        <w:rFonts w:ascii="Calibri" w:hAnsi="Calibri" w:cs="Calibri"/>
        <w:noProof/>
      </w:rPr>
      <w:t xml:space="preserve">Equitas – Grievance </w:t>
    </w:r>
    <w:r w:rsidR="00416B90">
      <w:rPr>
        <w:rFonts w:ascii="Calibri" w:hAnsi="Calibri" w:cs="Calibri"/>
        <w:noProof/>
      </w:rPr>
      <w:t xml:space="preserve">Policy &amp; </w:t>
    </w:r>
    <w:r w:rsidRPr="00324C5E">
      <w:rPr>
        <w:rFonts w:ascii="Calibri" w:hAnsi="Calibri" w:cs="Calibri"/>
        <w:noProof/>
      </w:rPr>
      <w:t>P</w:t>
    </w:r>
    <w:r w:rsidR="00981CF9">
      <w:rPr>
        <w:rFonts w:ascii="Calibri" w:hAnsi="Calibri" w:cs="Calibri"/>
        <w:noProof/>
      </w:rPr>
      <w:t>rocedure</w:t>
    </w:r>
    <w:r w:rsidRPr="00324C5E">
      <w:rPr>
        <w:rFonts w:ascii="Calibri" w:hAnsi="Calibri" w:cs="Calibri"/>
        <w:noProof/>
      </w:rPr>
      <w:t xml:space="preserve"> (Nov </w:t>
    </w:r>
    <w:r w:rsidR="00961F8B">
      <w:rPr>
        <w:rFonts w:ascii="Calibri" w:hAnsi="Calibri" w:cs="Calibri"/>
        <w:noProof/>
      </w:rPr>
      <w:t>2024</w:t>
    </w:r>
    <w:r w:rsidRPr="00324C5E">
      <w:rPr>
        <w:rFonts w:ascii="Calibri" w:hAnsi="Calibri" w:cs="Calibri"/>
        <w:noProof/>
      </w:rPr>
      <w:t>)</w:t>
    </w:r>
  </w:p>
  <w:p w14:paraId="5023141B" w14:textId="77777777" w:rsidR="00544BC7" w:rsidRPr="001E6DA2" w:rsidRDefault="00544BC7" w:rsidP="00324C5E">
    <w:pPr>
      <w:pStyle w:val="Footer"/>
      <w:jc w:val="left"/>
      <w:rPr>
        <w:rFonts w:ascii="Trebuchet MS" w:hAnsi="Trebuchet M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6CA3530" w14:textId="77777777" w:rsidR="001F6551" w:rsidRDefault="001F6551">
      <w:r>
        <w:separator/>
      </w:r>
    </w:p>
  </w:footnote>
  <w:footnote w:type="continuationSeparator" w:id="0">
    <w:p w14:paraId="2EA1EE1F" w14:textId="77777777" w:rsidR="001F6551" w:rsidRDefault="001F6551">
      <w:r>
        <w:continuationSeparator/>
      </w:r>
    </w:p>
  </w:footnote>
  <w:footnote w:type="continuationNotice" w:id="1">
    <w:p w14:paraId="417F41E4" w14:textId="77777777" w:rsidR="001F6551" w:rsidRDefault="001F6551">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43C50A" w14:textId="77777777" w:rsidR="00767FC4" w:rsidRPr="002E04E8" w:rsidRDefault="00767FC4">
    <w:pPr>
      <w:pStyle w:val="Header"/>
      <w:rPr>
        <w:rFonts w:ascii="Calibri" w:hAnsi="Calibri"/>
        <w:u w:val="single"/>
      </w:rPr>
    </w:pPr>
    <w:r w:rsidRPr="002E04E8">
      <w:rPr>
        <w:rFonts w:ascii="Calibri" w:hAnsi="Calibri"/>
        <w:u w:val="single"/>
      </w:rPr>
      <w:t>Equitas Academies Trust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367046"/>
    <w:multiLevelType w:val="multilevel"/>
    <w:tmpl w:val="0F164240"/>
    <w:lvl w:ilvl="0">
      <w:start w:val="1"/>
      <w:numFmt w:val="bullet"/>
      <w:lvlText w:val=""/>
      <w:lvlJc w:val="left"/>
      <w:pPr>
        <w:tabs>
          <w:tab w:val="num" w:pos="3385"/>
        </w:tabs>
        <w:ind w:left="3385" w:hanging="357"/>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62C7F25"/>
    <w:multiLevelType w:val="hybridMultilevel"/>
    <w:tmpl w:val="0F164240"/>
    <w:lvl w:ilvl="0" w:tplc="DC54324C">
      <w:start w:val="1"/>
      <w:numFmt w:val="bullet"/>
      <w:pStyle w:val="Bullet5"/>
      <w:lvlText w:val=""/>
      <w:lvlJc w:val="left"/>
      <w:pPr>
        <w:tabs>
          <w:tab w:val="num" w:pos="3385"/>
        </w:tabs>
        <w:ind w:left="3385" w:hanging="35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64007CE"/>
    <w:multiLevelType w:val="hybridMultilevel"/>
    <w:tmpl w:val="1CAA0510"/>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 w15:restartNumberingAfterBreak="0">
    <w:nsid w:val="09066964"/>
    <w:multiLevelType w:val="hybridMultilevel"/>
    <w:tmpl w:val="04AEE2AC"/>
    <w:lvl w:ilvl="0" w:tplc="08090001">
      <w:start w:val="1"/>
      <w:numFmt w:val="bullet"/>
      <w:lvlText w:val=""/>
      <w:lvlJc w:val="left"/>
      <w:pPr>
        <w:ind w:left="1712" w:hanging="360"/>
      </w:pPr>
      <w:rPr>
        <w:rFonts w:ascii="Symbol" w:hAnsi="Symbol" w:hint="default"/>
      </w:rPr>
    </w:lvl>
    <w:lvl w:ilvl="1" w:tplc="08090003" w:tentative="1">
      <w:start w:val="1"/>
      <w:numFmt w:val="bullet"/>
      <w:lvlText w:val="o"/>
      <w:lvlJc w:val="left"/>
      <w:pPr>
        <w:ind w:left="2432" w:hanging="360"/>
      </w:pPr>
      <w:rPr>
        <w:rFonts w:ascii="Courier New" w:hAnsi="Courier New" w:cs="Courier New" w:hint="default"/>
      </w:rPr>
    </w:lvl>
    <w:lvl w:ilvl="2" w:tplc="08090005" w:tentative="1">
      <w:start w:val="1"/>
      <w:numFmt w:val="bullet"/>
      <w:lvlText w:val=""/>
      <w:lvlJc w:val="left"/>
      <w:pPr>
        <w:ind w:left="3152" w:hanging="360"/>
      </w:pPr>
      <w:rPr>
        <w:rFonts w:ascii="Wingdings" w:hAnsi="Wingdings" w:hint="default"/>
      </w:rPr>
    </w:lvl>
    <w:lvl w:ilvl="3" w:tplc="08090001" w:tentative="1">
      <w:start w:val="1"/>
      <w:numFmt w:val="bullet"/>
      <w:lvlText w:val=""/>
      <w:lvlJc w:val="left"/>
      <w:pPr>
        <w:ind w:left="3872" w:hanging="360"/>
      </w:pPr>
      <w:rPr>
        <w:rFonts w:ascii="Symbol" w:hAnsi="Symbol" w:hint="default"/>
      </w:rPr>
    </w:lvl>
    <w:lvl w:ilvl="4" w:tplc="08090003" w:tentative="1">
      <w:start w:val="1"/>
      <w:numFmt w:val="bullet"/>
      <w:lvlText w:val="o"/>
      <w:lvlJc w:val="left"/>
      <w:pPr>
        <w:ind w:left="4592" w:hanging="360"/>
      </w:pPr>
      <w:rPr>
        <w:rFonts w:ascii="Courier New" w:hAnsi="Courier New" w:cs="Courier New" w:hint="default"/>
      </w:rPr>
    </w:lvl>
    <w:lvl w:ilvl="5" w:tplc="08090005" w:tentative="1">
      <w:start w:val="1"/>
      <w:numFmt w:val="bullet"/>
      <w:lvlText w:val=""/>
      <w:lvlJc w:val="left"/>
      <w:pPr>
        <w:ind w:left="5312" w:hanging="360"/>
      </w:pPr>
      <w:rPr>
        <w:rFonts w:ascii="Wingdings" w:hAnsi="Wingdings" w:hint="default"/>
      </w:rPr>
    </w:lvl>
    <w:lvl w:ilvl="6" w:tplc="08090001" w:tentative="1">
      <w:start w:val="1"/>
      <w:numFmt w:val="bullet"/>
      <w:lvlText w:val=""/>
      <w:lvlJc w:val="left"/>
      <w:pPr>
        <w:ind w:left="6032" w:hanging="360"/>
      </w:pPr>
      <w:rPr>
        <w:rFonts w:ascii="Symbol" w:hAnsi="Symbol" w:hint="default"/>
      </w:rPr>
    </w:lvl>
    <w:lvl w:ilvl="7" w:tplc="08090003" w:tentative="1">
      <w:start w:val="1"/>
      <w:numFmt w:val="bullet"/>
      <w:lvlText w:val="o"/>
      <w:lvlJc w:val="left"/>
      <w:pPr>
        <w:ind w:left="6752" w:hanging="360"/>
      </w:pPr>
      <w:rPr>
        <w:rFonts w:ascii="Courier New" w:hAnsi="Courier New" w:cs="Courier New" w:hint="default"/>
      </w:rPr>
    </w:lvl>
    <w:lvl w:ilvl="8" w:tplc="08090005" w:tentative="1">
      <w:start w:val="1"/>
      <w:numFmt w:val="bullet"/>
      <w:lvlText w:val=""/>
      <w:lvlJc w:val="left"/>
      <w:pPr>
        <w:ind w:left="7472" w:hanging="360"/>
      </w:pPr>
      <w:rPr>
        <w:rFonts w:ascii="Wingdings" w:hAnsi="Wingdings" w:hint="default"/>
      </w:rPr>
    </w:lvl>
  </w:abstractNum>
  <w:abstractNum w:abstractNumId="4" w15:restartNumberingAfterBreak="0">
    <w:nsid w:val="0A160ECD"/>
    <w:multiLevelType w:val="hybridMultilevel"/>
    <w:tmpl w:val="EAC87F56"/>
    <w:lvl w:ilvl="0" w:tplc="0A247D80">
      <w:start w:val="1"/>
      <w:numFmt w:val="decimal"/>
      <w:pStyle w:val="Schparthead"/>
      <w:lvlText w:val="Part %1."/>
      <w:lvlJc w:val="left"/>
      <w:pPr>
        <w:tabs>
          <w:tab w:val="num" w:pos="720"/>
        </w:tabs>
        <w:ind w:left="720" w:hanging="72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0D040EB4"/>
    <w:multiLevelType w:val="hybridMultilevel"/>
    <w:tmpl w:val="0C1276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D924B87"/>
    <w:multiLevelType w:val="multilevel"/>
    <w:tmpl w:val="54F6C540"/>
    <w:name w:val="sch_style2"/>
    <w:lvl w:ilvl="0">
      <w:start w:val="1"/>
      <w:numFmt w:val="decimal"/>
      <w:pStyle w:val="Sch2style1"/>
      <w:lvlText w:val="%1."/>
      <w:lvlJc w:val="left"/>
      <w:pPr>
        <w:tabs>
          <w:tab w:val="num" w:pos="709"/>
        </w:tabs>
        <w:ind w:left="709" w:hanging="709"/>
      </w:pPr>
      <w:rPr>
        <w:rFonts w:hint="default"/>
      </w:rPr>
    </w:lvl>
    <w:lvl w:ilvl="1">
      <w:start w:val="1"/>
      <w:numFmt w:val="lowerLetter"/>
      <w:pStyle w:val="Sch2stylea"/>
      <w:lvlText w:val="(%2)"/>
      <w:lvlJc w:val="left"/>
      <w:pPr>
        <w:tabs>
          <w:tab w:val="num" w:pos="1559"/>
        </w:tabs>
        <w:ind w:left="1559" w:hanging="567"/>
      </w:pPr>
      <w:rPr>
        <w:rFonts w:hint="default"/>
      </w:rPr>
    </w:lvl>
    <w:lvl w:ilvl="2">
      <w:start w:val="1"/>
      <w:numFmt w:val="lowerRoman"/>
      <w:pStyle w:val="Sch2stylei"/>
      <w:lvlText w:val="(%3)"/>
      <w:lvlJc w:val="left"/>
      <w:pPr>
        <w:tabs>
          <w:tab w:val="num" w:pos="2421"/>
        </w:tabs>
        <w:ind w:left="2268" w:hanging="567"/>
      </w:pPr>
      <w:rPr>
        <w:rFonts w:hint="default"/>
      </w:rPr>
    </w:lvl>
    <w:lvl w:ilvl="3">
      <w:start w:val="1"/>
      <w:numFmt w:val="lowerRoman"/>
      <w:lvlText w:val="(%4)"/>
      <w:lvlJc w:val="left"/>
      <w:pPr>
        <w:tabs>
          <w:tab w:val="num" w:pos="2421"/>
        </w:tabs>
        <w:ind w:left="2268" w:hanging="567"/>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7" w15:restartNumberingAfterBreak="0">
    <w:nsid w:val="11870A8D"/>
    <w:multiLevelType w:val="hybridMultilevel"/>
    <w:tmpl w:val="C50CF1FE"/>
    <w:lvl w:ilvl="0" w:tplc="0809000F">
      <w:start w:val="2"/>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14E539EA"/>
    <w:multiLevelType w:val="multilevel"/>
    <w:tmpl w:val="EC90154C"/>
    <w:styleLink w:val="HeadingNumbering"/>
    <w:lvl w:ilvl="0">
      <w:start w:val="1"/>
      <w:numFmt w:val="decimal"/>
      <w:pStyle w:val="HeadingLevel1"/>
      <w:lvlText w:val="%1"/>
      <w:lvlJc w:val="left"/>
      <w:pPr>
        <w:ind w:left="720" w:hanging="720"/>
      </w:pPr>
      <w:rPr>
        <w:rFonts w:hint="default"/>
      </w:rPr>
    </w:lvl>
    <w:lvl w:ilvl="1">
      <w:start w:val="1"/>
      <w:numFmt w:val="decimal"/>
      <w:pStyle w:val="HeadingLevel2"/>
      <w:lvlText w:val="%1.%2"/>
      <w:lvlJc w:val="left"/>
      <w:pPr>
        <w:tabs>
          <w:tab w:val="num" w:pos="720"/>
        </w:tabs>
        <w:ind w:left="720" w:hanging="720"/>
      </w:pPr>
      <w:rPr>
        <w:rFonts w:hint="default"/>
      </w:rPr>
    </w:lvl>
    <w:lvl w:ilvl="2">
      <w:start w:val="1"/>
      <w:numFmt w:val="decimal"/>
      <w:pStyle w:val="HeadingLevel3"/>
      <w:lvlText w:val="%1.%2.%3"/>
      <w:lvlJc w:val="left"/>
      <w:pPr>
        <w:tabs>
          <w:tab w:val="num" w:pos="1584"/>
        </w:tabs>
        <w:ind w:left="1584" w:hanging="864"/>
      </w:pPr>
      <w:rPr>
        <w:rFonts w:hint="default"/>
      </w:rPr>
    </w:lvl>
    <w:lvl w:ilvl="3">
      <w:start w:val="1"/>
      <w:numFmt w:val="lowerLetter"/>
      <w:pStyle w:val="HeadingLevel4"/>
      <w:lvlText w:val="(%4)"/>
      <w:lvlJc w:val="left"/>
      <w:pPr>
        <w:ind w:left="2160" w:hanging="720"/>
      </w:pPr>
      <w:rPr>
        <w:rFonts w:hint="default"/>
      </w:rPr>
    </w:lvl>
    <w:lvl w:ilvl="4">
      <w:start w:val="1"/>
      <w:numFmt w:val="lowerRoman"/>
      <w:pStyle w:val="HeadingLevel5"/>
      <w:lvlText w:val="(%5)"/>
      <w:lvlJc w:val="left"/>
      <w:pPr>
        <w:tabs>
          <w:tab w:val="num" w:pos="3958"/>
        </w:tabs>
        <w:ind w:left="3958" w:hanging="72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9" w15:restartNumberingAfterBreak="0">
    <w:nsid w:val="17182A56"/>
    <w:multiLevelType w:val="hybridMultilevel"/>
    <w:tmpl w:val="DB9216B0"/>
    <w:lvl w:ilvl="0" w:tplc="08090017">
      <w:start w:val="1"/>
      <w:numFmt w:val="lowerLetter"/>
      <w:lvlText w:val="%1)"/>
      <w:lvlJc w:val="left"/>
      <w:pPr>
        <w:ind w:left="1712" w:hanging="360"/>
      </w:pPr>
      <w:rPr>
        <w:rFonts w:hint="default"/>
      </w:rPr>
    </w:lvl>
    <w:lvl w:ilvl="1" w:tplc="08090003" w:tentative="1">
      <w:start w:val="1"/>
      <w:numFmt w:val="bullet"/>
      <w:lvlText w:val="o"/>
      <w:lvlJc w:val="left"/>
      <w:pPr>
        <w:ind w:left="2432" w:hanging="360"/>
      </w:pPr>
      <w:rPr>
        <w:rFonts w:ascii="Courier New" w:hAnsi="Courier New" w:cs="Courier New" w:hint="default"/>
      </w:rPr>
    </w:lvl>
    <w:lvl w:ilvl="2" w:tplc="08090005" w:tentative="1">
      <w:start w:val="1"/>
      <w:numFmt w:val="bullet"/>
      <w:lvlText w:val=""/>
      <w:lvlJc w:val="left"/>
      <w:pPr>
        <w:ind w:left="3152" w:hanging="360"/>
      </w:pPr>
      <w:rPr>
        <w:rFonts w:ascii="Wingdings" w:hAnsi="Wingdings" w:hint="default"/>
      </w:rPr>
    </w:lvl>
    <w:lvl w:ilvl="3" w:tplc="08090001" w:tentative="1">
      <w:start w:val="1"/>
      <w:numFmt w:val="bullet"/>
      <w:lvlText w:val=""/>
      <w:lvlJc w:val="left"/>
      <w:pPr>
        <w:ind w:left="3872" w:hanging="360"/>
      </w:pPr>
      <w:rPr>
        <w:rFonts w:ascii="Symbol" w:hAnsi="Symbol" w:hint="default"/>
      </w:rPr>
    </w:lvl>
    <w:lvl w:ilvl="4" w:tplc="08090003" w:tentative="1">
      <w:start w:val="1"/>
      <w:numFmt w:val="bullet"/>
      <w:lvlText w:val="o"/>
      <w:lvlJc w:val="left"/>
      <w:pPr>
        <w:ind w:left="4592" w:hanging="360"/>
      </w:pPr>
      <w:rPr>
        <w:rFonts w:ascii="Courier New" w:hAnsi="Courier New" w:cs="Courier New" w:hint="default"/>
      </w:rPr>
    </w:lvl>
    <w:lvl w:ilvl="5" w:tplc="08090005" w:tentative="1">
      <w:start w:val="1"/>
      <w:numFmt w:val="bullet"/>
      <w:lvlText w:val=""/>
      <w:lvlJc w:val="left"/>
      <w:pPr>
        <w:ind w:left="5312" w:hanging="360"/>
      </w:pPr>
      <w:rPr>
        <w:rFonts w:ascii="Wingdings" w:hAnsi="Wingdings" w:hint="default"/>
      </w:rPr>
    </w:lvl>
    <w:lvl w:ilvl="6" w:tplc="08090001" w:tentative="1">
      <w:start w:val="1"/>
      <w:numFmt w:val="bullet"/>
      <w:lvlText w:val=""/>
      <w:lvlJc w:val="left"/>
      <w:pPr>
        <w:ind w:left="6032" w:hanging="360"/>
      </w:pPr>
      <w:rPr>
        <w:rFonts w:ascii="Symbol" w:hAnsi="Symbol" w:hint="default"/>
      </w:rPr>
    </w:lvl>
    <w:lvl w:ilvl="7" w:tplc="08090003" w:tentative="1">
      <w:start w:val="1"/>
      <w:numFmt w:val="bullet"/>
      <w:lvlText w:val="o"/>
      <w:lvlJc w:val="left"/>
      <w:pPr>
        <w:ind w:left="6752" w:hanging="360"/>
      </w:pPr>
      <w:rPr>
        <w:rFonts w:ascii="Courier New" w:hAnsi="Courier New" w:cs="Courier New" w:hint="default"/>
      </w:rPr>
    </w:lvl>
    <w:lvl w:ilvl="8" w:tplc="08090005" w:tentative="1">
      <w:start w:val="1"/>
      <w:numFmt w:val="bullet"/>
      <w:lvlText w:val=""/>
      <w:lvlJc w:val="left"/>
      <w:pPr>
        <w:ind w:left="7472" w:hanging="360"/>
      </w:pPr>
      <w:rPr>
        <w:rFonts w:ascii="Wingdings" w:hAnsi="Wingdings" w:hint="default"/>
      </w:rPr>
    </w:lvl>
  </w:abstractNum>
  <w:abstractNum w:abstractNumId="10" w15:restartNumberingAfterBreak="0">
    <w:nsid w:val="177A4AA2"/>
    <w:multiLevelType w:val="multilevel"/>
    <w:tmpl w:val="E86E7586"/>
    <w:lvl w:ilvl="0">
      <w:start w:val="4"/>
      <w:numFmt w:val="decimal"/>
      <w:lvlText w:val="%1"/>
      <w:lvlJc w:val="left"/>
      <w:pPr>
        <w:ind w:left="360" w:hanging="360"/>
      </w:pPr>
      <w:rPr>
        <w:rFonts w:hint="default"/>
      </w:rPr>
    </w:lvl>
    <w:lvl w:ilvl="1">
      <w:start w:val="1"/>
      <w:numFmt w:val="decimal"/>
      <w:lvlText w:val="%1.%2"/>
      <w:lvlJc w:val="left"/>
      <w:pPr>
        <w:ind w:left="360" w:hanging="360"/>
      </w:pPr>
      <w:rPr>
        <w:rFonts w:ascii="Calibri" w:hAnsi="Calibri" w:cs="Calibri" w:hint="default"/>
        <w:b w:val="0"/>
        <w:bCs w:val="0"/>
        <w:sz w:val="22"/>
        <w:szCs w:val="22"/>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 w15:restartNumberingAfterBreak="0">
    <w:nsid w:val="188C6EF2"/>
    <w:multiLevelType w:val="multilevel"/>
    <w:tmpl w:val="0B10CF7C"/>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1AC358F9"/>
    <w:multiLevelType w:val="multilevel"/>
    <w:tmpl w:val="3F9A731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 w15:restartNumberingAfterBreak="0">
    <w:nsid w:val="1DD64ACC"/>
    <w:multiLevelType w:val="hybridMultilevel"/>
    <w:tmpl w:val="67BE3CFA"/>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4" w15:restartNumberingAfterBreak="0">
    <w:nsid w:val="1E4E42A5"/>
    <w:multiLevelType w:val="hybridMultilevel"/>
    <w:tmpl w:val="F52E94F0"/>
    <w:lvl w:ilvl="0" w:tplc="0E5C3502">
      <w:start w:val="1"/>
      <w:numFmt w:val="decimal"/>
      <w:pStyle w:val="Appmainheadsingle"/>
      <w:lvlText w:val="Annex "/>
      <w:lvlJc w:val="left"/>
      <w:pPr>
        <w:tabs>
          <w:tab w:val="num" w:pos="108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20E82F3A"/>
    <w:multiLevelType w:val="hybridMultilevel"/>
    <w:tmpl w:val="1DF80854"/>
    <w:lvl w:ilvl="0" w:tplc="6E5A1490">
      <w:start w:val="1"/>
      <w:numFmt w:val="decimal"/>
      <w:pStyle w:val="Schmainheadincsingle"/>
      <w:lvlText w:val="Schedule"/>
      <w:lvlJc w:val="left"/>
      <w:pPr>
        <w:tabs>
          <w:tab w:val="num" w:pos="720"/>
        </w:tabs>
        <w:ind w:left="720" w:hanging="72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284466A2"/>
    <w:multiLevelType w:val="multilevel"/>
    <w:tmpl w:val="6EAE6AF4"/>
    <w:styleLink w:val="StyleOutlinenumbered10ptRed"/>
    <w:lvl w:ilvl="0">
      <w:start w:val="1"/>
      <w:numFmt w:val="decimal"/>
      <w:lvlText w:val="%1."/>
      <w:lvlJc w:val="left"/>
      <w:pPr>
        <w:tabs>
          <w:tab w:val="num" w:pos="1154"/>
        </w:tabs>
        <w:ind w:left="720" w:hanging="360"/>
      </w:pPr>
      <w:rPr>
        <w:rFonts w:hint="default"/>
        <w:color w:val="FF0000"/>
      </w:rPr>
    </w:lvl>
    <w:lvl w:ilvl="1">
      <w:start w:val="1"/>
      <w:numFmt w:val="decimal"/>
      <w:lvlText w:val="%1.%2."/>
      <w:lvlJc w:val="left"/>
      <w:pPr>
        <w:tabs>
          <w:tab w:val="num" w:pos="1440"/>
        </w:tabs>
        <w:ind w:left="1152" w:hanging="432"/>
      </w:pPr>
      <w:rPr>
        <w:rFonts w:hint="default"/>
        <w:sz w:val="20"/>
      </w:rPr>
    </w:lvl>
    <w:lvl w:ilvl="2">
      <w:start w:val="1"/>
      <w:numFmt w:val="decimal"/>
      <w:lvlText w:val="%1.%2.%3."/>
      <w:lvlJc w:val="left"/>
      <w:pPr>
        <w:tabs>
          <w:tab w:val="num" w:pos="2160"/>
        </w:tabs>
        <w:ind w:left="1584" w:hanging="504"/>
      </w:pPr>
      <w:rPr>
        <w:rFonts w:hint="default"/>
        <w:sz w:val="20"/>
      </w:rPr>
    </w:lvl>
    <w:lvl w:ilvl="3">
      <w:start w:val="1"/>
      <w:numFmt w:val="decimal"/>
      <w:lvlText w:val="%1.%2.%3.%4."/>
      <w:lvlJc w:val="left"/>
      <w:pPr>
        <w:tabs>
          <w:tab w:val="num" w:pos="2880"/>
        </w:tabs>
        <w:ind w:left="2088" w:hanging="648"/>
      </w:pPr>
      <w:rPr>
        <w:rFonts w:hint="default"/>
        <w:sz w:val="20"/>
      </w:rPr>
    </w:lvl>
    <w:lvl w:ilvl="4">
      <w:start w:val="1"/>
      <w:numFmt w:val="decimal"/>
      <w:lvlText w:val="%1.%2.%3.%4.%5."/>
      <w:lvlJc w:val="left"/>
      <w:pPr>
        <w:tabs>
          <w:tab w:val="num" w:pos="3600"/>
        </w:tabs>
        <w:ind w:left="2592" w:hanging="792"/>
      </w:pPr>
      <w:rPr>
        <w:rFonts w:hint="default"/>
        <w:sz w:val="20"/>
      </w:rPr>
    </w:lvl>
    <w:lvl w:ilvl="5">
      <w:start w:val="1"/>
      <w:numFmt w:val="decimal"/>
      <w:lvlText w:val="%1.%2.%3.%4.%5.%6."/>
      <w:lvlJc w:val="left"/>
      <w:pPr>
        <w:tabs>
          <w:tab w:val="num" w:pos="4320"/>
        </w:tabs>
        <w:ind w:left="3096" w:hanging="936"/>
      </w:pPr>
      <w:rPr>
        <w:rFonts w:hint="default"/>
        <w:sz w:val="20"/>
      </w:rPr>
    </w:lvl>
    <w:lvl w:ilvl="6">
      <w:start w:val="1"/>
      <w:numFmt w:val="decimal"/>
      <w:lvlText w:val="%1.%2.%3.%4.%5.%6.%7."/>
      <w:lvlJc w:val="left"/>
      <w:pPr>
        <w:tabs>
          <w:tab w:val="num" w:pos="4680"/>
        </w:tabs>
        <w:ind w:left="3600" w:hanging="1080"/>
      </w:pPr>
      <w:rPr>
        <w:rFonts w:hint="default"/>
        <w:sz w:val="20"/>
      </w:rPr>
    </w:lvl>
    <w:lvl w:ilvl="7">
      <w:start w:val="1"/>
      <w:numFmt w:val="decimal"/>
      <w:lvlText w:val="%1.%2.%3.%4.%5.%6.%7.%8."/>
      <w:lvlJc w:val="left"/>
      <w:pPr>
        <w:tabs>
          <w:tab w:val="num" w:pos="5400"/>
        </w:tabs>
        <w:ind w:left="4104" w:hanging="1224"/>
      </w:pPr>
      <w:rPr>
        <w:rFonts w:hint="default"/>
        <w:sz w:val="20"/>
      </w:rPr>
    </w:lvl>
    <w:lvl w:ilvl="8">
      <w:start w:val="1"/>
      <w:numFmt w:val="decimal"/>
      <w:lvlText w:val="%1.%2.%3.%4.%5.%6.%7.%8.%9."/>
      <w:lvlJc w:val="left"/>
      <w:pPr>
        <w:tabs>
          <w:tab w:val="num" w:pos="6120"/>
        </w:tabs>
        <w:ind w:left="4680" w:hanging="1440"/>
      </w:pPr>
      <w:rPr>
        <w:rFonts w:hint="default"/>
        <w:sz w:val="20"/>
      </w:rPr>
    </w:lvl>
  </w:abstractNum>
  <w:abstractNum w:abstractNumId="17" w15:restartNumberingAfterBreak="0">
    <w:nsid w:val="295549D3"/>
    <w:multiLevelType w:val="hybridMultilevel"/>
    <w:tmpl w:val="CD9C7CF0"/>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15:restartNumberingAfterBreak="0">
    <w:nsid w:val="31E9741F"/>
    <w:multiLevelType w:val="hybridMultilevel"/>
    <w:tmpl w:val="A0FA0BD4"/>
    <w:lvl w:ilvl="0" w:tplc="22B00222">
      <w:start w:val="1"/>
      <w:numFmt w:val="bullet"/>
      <w:pStyle w:val="Bullet2"/>
      <w:lvlText w:val=""/>
      <w:lvlJc w:val="left"/>
      <w:pPr>
        <w:tabs>
          <w:tab w:val="num" w:pos="1077"/>
        </w:tabs>
        <w:ind w:left="1077" w:hanging="35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3CC668D"/>
    <w:multiLevelType w:val="hybridMultilevel"/>
    <w:tmpl w:val="594C4DAE"/>
    <w:lvl w:ilvl="0" w:tplc="765C0CEE">
      <w:start w:val="1"/>
      <w:numFmt w:val="bullet"/>
      <w:pStyle w:val="Bullet4"/>
      <w:lvlText w:val=""/>
      <w:lvlJc w:val="left"/>
      <w:pPr>
        <w:tabs>
          <w:tab w:val="num" w:pos="2676"/>
        </w:tabs>
        <w:ind w:left="2676" w:hanging="35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6E3743B"/>
    <w:multiLevelType w:val="singleLevel"/>
    <w:tmpl w:val="FE302F92"/>
    <w:lvl w:ilvl="0">
      <w:start w:val="1"/>
      <w:numFmt w:val="decimal"/>
      <w:pStyle w:val="Schmainhead"/>
      <w:lvlText w:val="Schedule %1"/>
      <w:lvlJc w:val="left"/>
      <w:pPr>
        <w:tabs>
          <w:tab w:val="num" w:pos="1080"/>
        </w:tabs>
        <w:ind w:left="360" w:hanging="360"/>
      </w:pPr>
      <w:rPr>
        <w:rFonts w:hint="default"/>
      </w:rPr>
    </w:lvl>
  </w:abstractNum>
  <w:abstractNum w:abstractNumId="21" w15:restartNumberingAfterBreak="0">
    <w:nsid w:val="38B3631D"/>
    <w:multiLevelType w:val="hybridMultilevel"/>
    <w:tmpl w:val="51F20C0E"/>
    <w:lvl w:ilvl="0" w:tplc="A3DCDD22">
      <w:start w:val="1"/>
      <w:numFmt w:val="upperLetter"/>
      <w:pStyle w:val="Appmainhead"/>
      <w:lvlText w:val="Annex %1."/>
      <w:lvlJc w:val="left"/>
      <w:pPr>
        <w:tabs>
          <w:tab w:val="num" w:pos="108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38EC01AA"/>
    <w:multiLevelType w:val="multilevel"/>
    <w:tmpl w:val="1DFCA3C0"/>
    <w:lvl w:ilvl="0">
      <w:start w:val="1"/>
      <w:numFmt w:val="bullet"/>
      <w:lvlText w:val=""/>
      <w:lvlJc w:val="left"/>
      <w:pPr>
        <w:tabs>
          <w:tab w:val="num" w:pos="2302"/>
        </w:tabs>
        <w:ind w:left="2302" w:hanging="357"/>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D84298B"/>
    <w:multiLevelType w:val="multilevel"/>
    <w:tmpl w:val="8BCC9C08"/>
    <w:lvl w:ilvl="0">
      <w:start w:val="1"/>
      <w:numFmt w:val="bullet"/>
      <w:lvlText w:val=""/>
      <w:lvlJc w:val="left"/>
      <w:pPr>
        <w:tabs>
          <w:tab w:val="num" w:pos="1945"/>
        </w:tabs>
        <w:ind w:left="1945" w:hanging="357"/>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E575E64"/>
    <w:multiLevelType w:val="hybridMultilevel"/>
    <w:tmpl w:val="E7EC0ADA"/>
    <w:lvl w:ilvl="0" w:tplc="9676C842">
      <w:numFmt w:val="bullet"/>
      <w:lvlText w:val="-"/>
      <w:lvlJc w:val="left"/>
      <w:pPr>
        <w:tabs>
          <w:tab w:val="num" w:pos="3675"/>
        </w:tabs>
        <w:ind w:left="3675" w:hanging="360"/>
      </w:pPr>
      <w:rPr>
        <w:rFonts w:ascii="Trebuchet MS" w:eastAsia="Times New Roman" w:hAnsi="Trebuchet MS" w:cs="Times New Roman"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3F3D585F"/>
    <w:multiLevelType w:val="hybridMultilevel"/>
    <w:tmpl w:val="A9F6EC06"/>
    <w:lvl w:ilvl="0" w:tplc="CD54B5F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40B35648"/>
    <w:multiLevelType w:val="multilevel"/>
    <w:tmpl w:val="5C64FE28"/>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3B06D45"/>
    <w:multiLevelType w:val="multilevel"/>
    <w:tmpl w:val="A0FA0BD4"/>
    <w:lvl w:ilvl="0">
      <w:start w:val="1"/>
      <w:numFmt w:val="bullet"/>
      <w:lvlText w:val=""/>
      <w:lvlJc w:val="left"/>
      <w:pPr>
        <w:tabs>
          <w:tab w:val="num" w:pos="1077"/>
        </w:tabs>
        <w:ind w:left="1077" w:hanging="357"/>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4A526D9"/>
    <w:multiLevelType w:val="multilevel"/>
    <w:tmpl w:val="1B68E6BC"/>
    <w:lvl w:ilvl="0">
      <w:start w:val="10"/>
      <w:numFmt w:val="decimal"/>
      <w:lvlText w:val="%1"/>
      <w:lvlJc w:val="left"/>
      <w:pPr>
        <w:tabs>
          <w:tab w:val="num" w:pos="360"/>
        </w:tabs>
        <w:ind w:left="360" w:hanging="360"/>
      </w:pPr>
      <w:rPr>
        <w:rFonts w:hint="default"/>
        <w:color w:val="303B44"/>
      </w:rPr>
    </w:lvl>
    <w:lvl w:ilvl="1">
      <w:start w:val="8"/>
      <w:numFmt w:val="decimal"/>
      <w:lvlText w:val="%1.%2"/>
      <w:lvlJc w:val="left"/>
      <w:pPr>
        <w:tabs>
          <w:tab w:val="num" w:pos="360"/>
        </w:tabs>
        <w:ind w:left="360" w:hanging="360"/>
      </w:pPr>
      <w:rPr>
        <w:rFonts w:hint="default"/>
        <w:color w:val="303B44"/>
      </w:rPr>
    </w:lvl>
    <w:lvl w:ilvl="2">
      <w:start w:val="1"/>
      <w:numFmt w:val="decimal"/>
      <w:lvlText w:val="%1.%2.%3"/>
      <w:lvlJc w:val="left"/>
      <w:pPr>
        <w:tabs>
          <w:tab w:val="num" w:pos="720"/>
        </w:tabs>
        <w:ind w:left="720" w:hanging="720"/>
      </w:pPr>
      <w:rPr>
        <w:rFonts w:hint="default"/>
        <w:color w:val="303B44"/>
      </w:rPr>
    </w:lvl>
    <w:lvl w:ilvl="3">
      <w:start w:val="1"/>
      <w:numFmt w:val="decimal"/>
      <w:lvlText w:val="%1.%2.%3.%4"/>
      <w:lvlJc w:val="left"/>
      <w:pPr>
        <w:tabs>
          <w:tab w:val="num" w:pos="720"/>
        </w:tabs>
        <w:ind w:left="720" w:hanging="720"/>
      </w:pPr>
      <w:rPr>
        <w:rFonts w:hint="default"/>
        <w:color w:val="303B44"/>
      </w:rPr>
    </w:lvl>
    <w:lvl w:ilvl="4">
      <w:start w:val="1"/>
      <w:numFmt w:val="decimal"/>
      <w:lvlText w:val="%1.%2.%3.%4.%5"/>
      <w:lvlJc w:val="left"/>
      <w:pPr>
        <w:tabs>
          <w:tab w:val="num" w:pos="1080"/>
        </w:tabs>
        <w:ind w:left="1080" w:hanging="1080"/>
      </w:pPr>
      <w:rPr>
        <w:rFonts w:hint="default"/>
        <w:color w:val="303B44"/>
      </w:rPr>
    </w:lvl>
    <w:lvl w:ilvl="5">
      <w:start w:val="1"/>
      <w:numFmt w:val="decimal"/>
      <w:lvlText w:val="%1.%2.%3.%4.%5.%6"/>
      <w:lvlJc w:val="left"/>
      <w:pPr>
        <w:tabs>
          <w:tab w:val="num" w:pos="1440"/>
        </w:tabs>
        <w:ind w:left="1440" w:hanging="1440"/>
      </w:pPr>
      <w:rPr>
        <w:rFonts w:hint="default"/>
        <w:color w:val="303B44"/>
      </w:rPr>
    </w:lvl>
    <w:lvl w:ilvl="6">
      <w:start w:val="1"/>
      <w:numFmt w:val="decimal"/>
      <w:lvlText w:val="%1.%2.%3.%4.%5.%6.%7"/>
      <w:lvlJc w:val="left"/>
      <w:pPr>
        <w:tabs>
          <w:tab w:val="num" w:pos="1440"/>
        </w:tabs>
        <w:ind w:left="1440" w:hanging="1440"/>
      </w:pPr>
      <w:rPr>
        <w:rFonts w:hint="default"/>
        <w:color w:val="303B44"/>
      </w:rPr>
    </w:lvl>
    <w:lvl w:ilvl="7">
      <w:start w:val="1"/>
      <w:numFmt w:val="decimal"/>
      <w:lvlText w:val="%1.%2.%3.%4.%5.%6.%7.%8"/>
      <w:lvlJc w:val="left"/>
      <w:pPr>
        <w:tabs>
          <w:tab w:val="num" w:pos="1800"/>
        </w:tabs>
        <w:ind w:left="1800" w:hanging="1800"/>
      </w:pPr>
      <w:rPr>
        <w:rFonts w:hint="default"/>
        <w:color w:val="303B44"/>
      </w:rPr>
    </w:lvl>
    <w:lvl w:ilvl="8">
      <w:start w:val="1"/>
      <w:numFmt w:val="decimal"/>
      <w:lvlText w:val="%1.%2.%3.%4.%5.%6.%7.%8.%9"/>
      <w:lvlJc w:val="left"/>
      <w:pPr>
        <w:tabs>
          <w:tab w:val="num" w:pos="1800"/>
        </w:tabs>
        <w:ind w:left="1800" w:hanging="1800"/>
      </w:pPr>
      <w:rPr>
        <w:rFonts w:hint="default"/>
        <w:color w:val="303B44"/>
      </w:rPr>
    </w:lvl>
  </w:abstractNum>
  <w:abstractNum w:abstractNumId="29" w15:restartNumberingAfterBreak="0">
    <w:nsid w:val="46963AF8"/>
    <w:multiLevelType w:val="multilevel"/>
    <w:tmpl w:val="594C4DAE"/>
    <w:lvl w:ilvl="0">
      <w:start w:val="1"/>
      <w:numFmt w:val="bullet"/>
      <w:lvlText w:val=""/>
      <w:lvlJc w:val="left"/>
      <w:pPr>
        <w:tabs>
          <w:tab w:val="num" w:pos="2676"/>
        </w:tabs>
        <w:ind w:left="2676" w:hanging="357"/>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47ABF09C"/>
    <w:multiLevelType w:val="hybridMultilevel"/>
    <w:tmpl w:val="34E45970"/>
    <w:lvl w:ilvl="0" w:tplc="83EC8462">
      <w:start w:val="1"/>
      <w:numFmt w:val="decimal"/>
      <w:lvlText w:val="%1."/>
      <w:lvlJc w:val="left"/>
      <w:pPr>
        <w:ind w:left="720" w:hanging="360"/>
      </w:pPr>
    </w:lvl>
    <w:lvl w:ilvl="1" w:tplc="38EE4AC6">
      <w:start w:val="1"/>
      <w:numFmt w:val="lowerLetter"/>
      <w:lvlText w:val="%2."/>
      <w:lvlJc w:val="left"/>
      <w:pPr>
        <w:ind w:left="1440" w:hanging="360"/>
      </w:pPr>
    </w:lvl>
    <w:lvl w:ilvl="2" w:tplc="DAC0AEDA">
      <w:start w:val="1"/>
      <w:numFmt w:val="lowerRoman"/>
      <w:lvlText w:val="%3."/>
      <w:lvlJc w:val="right"/>
      <w:pPr>
        <w:ind w:left="2160" w:hanging="180"/>
      </w:pPr>
    </w:lvl>
    <w:lvl w:ilvl="3" w:tplc="8BA247A6">
      <w:start w:val="1"/>
      <w:numFmt w:val="decimal"/>
      <w:lvlText w:val="%4."/>
      <w:lvlJc w:val="left"/>
      <w:pPr>
        <w:ind w:left="2880" w:hanging="360"/>
      </w:pPr>
    </w:lvl>
    <w:lvl w:ilvl="4" w:tplc="107E0F00">
      <w:start w:val="1"/>
      <w:numFmt w:val="lowerLetter"/>
      <w:lvlText w:val="%5."/>
      <w:lvlJc w:val="left"/>
      <w:pPr>
        <w:ind w:left="3600" w:hanging="360"/>
      </w:pPr>
    </w:lvl>
    <w:lvl w:ilvl="5" w:tplc="C878263A">
      <w:start w:val="1"/>
      <w:numFmt w:val="lowerRoman"/>
      <w:lvlText w:val="%6."/>
      <w:lvlJc w:val="right"/>
      <w:pPr>
        <w:ind w:left="4320" w:hanging="180"/>
      </w:pPr>
    </w:lvl>
    <w:lvl w:ilvl="6" w:tplc="036CAC78">
      <w:start w:val="1"/>
      <w:numFmt w:val="decimal"/>
      <w:lvlText w:val="%7."/>
      <w:lvlJc w:val="left"/>
      <w:pPr>
        <w:ind w:left="5040" w:hanging="360"/>
      </w:pPr>
    </w:lvl>
    <w:lvl w:ilvl="7" w:tplc="E43C4D3C">
      <w:start w:val="1"/>
      <w:numFmt w:val="lowerLetter"/>
      <w:lvlText w:val="%8."/>
      <w:lvlJc w:val="left"/>
      <w:pPr>
        <w:ind w:left="5760" w:hanging="360"/>
      </w:pPr>
    </w:lvl>
    <w:lvl w:ilvl="8" w:tplc="50EE0AF6">
      <w:start w:val="1"/>
      <w:numFmt w:val="lowerRoman"/>
      <w:lvlText w:val="%9."/>
      <w:lvlJc w:val="right"/>
      <w:pPr>
        <w:ind w:left="6480" w:hanging="180"/>
      </w:pPr>
    </w:lvl>
  </w:abstractNum>
  <w:abstractNum w:abstractNumId="31" w15:restartNumberingAfterBreak="0">
    <w:nsid w:val="48E00F4C"/>
    <w:multiLevelType w:val="multilevel"/>
    <w:tmpl w:val="5C8A76A6"/>
    <w:name w:val="sch_style1"/>
    <w:lvl w:ilvl="0">
      <w:start w:val="1"/>
      <w:numFmt w:val="decimal"/>
      <w:pStyle w:val="Sch1styleclause"/>
      <w:lvlText w:val="%1."/>
      <w:lvlJc w:val="left"/>
      <w:pPr>
        <w:tabs>
          <w:tab w:val="num" w:pos="720"/>
        </w:tabs>
        <w:ind w:left="720" w:hanging="720"/>
      </w:pPr>
      <w:rPr>
        <w:rFonts w:ascii="Times New Roman" w:hAnsi="Times New Roman" w:hint="default"/>
        <w:b/>
        <w:i w:val="0"/>
        <w:caps/>
        <w:smallCaps w:val="0"/>
        <w:sz w:val="22"/>
      </w:rPr>
    </w:lvl>
    <w:lvl w:ilvl="1">
      <w:start w:val="1"/>
      <w:numFmt w:val="decimal"/>
      <w:pStyle w:val="Sch1stylesubclause"/>
      <w:lvlText w:val="%1.%2"/>
      <w:lvlJc w:val="left"/>
      <w:pPr>
        <w:tabs>
          <w:tab w:val="num" w:pos="720"/>
        </w:tabs>
        <w:ind w:left="720" w:hanging="720"/>
      </w:pPr>
      <w:rPr>
        <w:rFonts w:ascii="Times New Roman" w:hAnsi="Times New Roman" w:hint="default"/>
        <w:b w:val="0"/>
        <w:i w:val="0"/>
        <w:caps w:val="0"/>
        <w:sz w:val="22"/>
      </w:rPr>
    </w:lvl>
    <w:lvl w:ilvl="2">
      <w:start w:val="1"/>
      <w:numFmt w:val="lowerLetter"/>
      <w:pStyle w:val="Sch1stylepara"/>
      <w:lvlText w:val="(%3)"/>
      <w:lvlJc w:val="left"/>
      <w:pPr>
        <w:tabs>
          <w:tab w:val="num" w:pos="1559"/>
        </w:tabs>
        <w:ind w:left="1559" w:hanging="567"/>
      </w:pPr>
      <w:rPr>
        <w:rFonts w:ascii="Times New Roman" w:hAnsi="Times New Roman" w:hint="default"/>
        <w:b w:val="0"/>
        <w:i w:val="0"/>
        <w:sz w:val="22"/>
      </w:rPr>
    </w:lvl>
    <w:lvl w:ilvl="3">
      <w:start w:val="1"/>
      <w:numFmt w:val="lowerRoman"/>
      <w:pStyle w:val="Sch1stylesubpara"/>
      <w:lvlText w:val="(%4)"/>
      <w:lvlJc w:val="left"/>
      <w:pPr>
        <w:tabs>
          <w:tab w:val="num" w:pos="2421"/>
        </w:tabs>
        <w:ind w:left="2268" w:hanging="567"/>
      </w:pPr>
      <w:rPr>
        <w:rFonts w:ascii="Times New Roman" w:hAnsi="Times New Roman" w:hint="default"/>
        <w:b w:val="0"/>
        <w:i w:val="0"/>
        <w:sz w:val="22"/>
      </w:rPr>
    </w:lvl>
    <w:lvl w:ilvl="4">
      <w:start w:val="1"/>
      <w:numFmt w:val="upperLetter"/>
      <w:lvlText w:val="(%5)"/>
      <w:lvlJc w:val="left"/>
      <w:pPr>
        <w:tabs>
          <w:tab w:val="num" w:pos="2880"/>
        </w:tabs>
        <w:ind w:left="2880" w:hanging="720"/>
      </w:pPr>
      <w:rPr>
        <w:rFonts w:ascii="Times New Roman" w:hAnsi="Times New Roman" w:hint="default"/>
        <w:b w:val="0"/>
        <w:i w:val="0"/>
        <w:sz w:val="22"/>
      </w:rPr>
    </w:lvl>
    <w:lvl w:ilvl="5">
      <w:start w:val="1"/>
      <w:numFmt w:val="decimal"/>
      <w:lvlText w:val="%6."/>
      <w:lvlJc w:val="left"/>
      <w:pPr>
        <w:tabs>
          <w:tab w:val="num" w:pos="3600"/>
        </w:tabs>
        <w:ind w:left="3600" w:hanging="720"/>
      </w:pPr>
      <w:rPr>
        <w:rFonts w:ascii="Times New Roman" w:hAnsi="Times New Roman" w:hint="default"/>
        <w:b w:val="0"/>
        <w:i w:val="0"/>
        <w:sz w:val="22"/>
      </w:rPr>
    </w:lvl>
    <w:lvl w:ilvl="6">
      <w:start w:val="1"/>
      <w:numFmt w:val="decimal"/>
      <w:lvlText w:val="%7."/>
      <w:lvlJc w:val="left"/>
      <w:pPr>
        <w:tabs>
          <w:tab w:val="num" w:pos="4320"/>
        </w:tabs>
        <w:ind w:left="4320" w:hanging="720"/>
      </w:pPr>
      <w:rPr>
        <w:rFonts w:hint="default"/>
      </w:rPr>
    </w:lvl>
    <w:lvl w:ilvl="7">
      <w:start w:val="1"/>
      <w:numFmt w:val="decimal"/>
      <w:lvlText w:val="%8."/>
      <w:lvlJc w:val="left"/>
      <w:pPr>
        <w:tabs>
          <w:tab w:val="num" w:pos="5040"/>
        </w:tabs>
        <w:ind w:left="5040" w:hanging="720"/>
      </w:pPr>
      <w:rPr>
        <w:rFonts w:ascii="Times New Roman" w:hAnsi="Times New Roman" w:hint="default"/>
        <w:b w:val="0"/>
        <w:i w:val="0"/>
        <w:sz w:val="22"/>
      </w:rPr>
    </w:lvl>
    <w:lvl w:ilvl="8">
      <w:start w:val="1"/>
      <w:numFmt w:val="decimal"/>
      <w:lvlText w:val="%9."/>
      <w:lvlJc w:val="left"/>
      <w:pPr>
        <w:tabs>
          <w:tab w:val="num" w:pos="5760"/>
        </w:tabs>
        <w:ind w:left="5760" w:hanging="720"/>
      </w:pPr>
      <w:rPr>
        <w:rFonts w:ascii="Times New Roman" w:hAnsi="Times New Roman" w:hint="default"/>
        <w:b w:val="0"/>
        <w:i w:val="0"/>
        <w:sz w:val="22"/>
      </w:rPr>
    </w:lvl>
  </w:abstractNum>
  <w:abstractNum w:abstractNumId="32" w15:restartNumberingAfterBreak="0">
    <w:nsid w:val="4AA278C6"/>
    <w:multiLevelType w:val="multilevel"/>
    <w:tmpl w:val="004A6B56"/>
    <w:lvl w:ilvl="0">
      <w:start w:val="1"/>
      <w:numFmt w:val="decimal"/>
      <w:lvlText w:val="%1."/>
      <w:lvlJc w:val="left"/>
      <w:pPr>
        <w:tabs>
          <w:tab w:val="num" w:pos="720"/>
        </w:tabs>
        <w:ind w:left="720" w:hanging="360"/>
      </w:pPr>
      <w:rPr>
        <w:rFonts w:ascii="Trebuchet MS" w:eastAsia="Times New Roman" w:hAnsi="Trebuchet MS" w:cs="Times New Roman"/>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4B664185"/>
    <w:multiLevelType w:val="multilevel"/>
    <w:tmpl w:val="DE8E6DE4"/>
    <w:lvl w:ilvl="0">
      <w:start w:val="5"/>
      <w:numFmt w:val="decimal"/>
      <w:lvlText w:val="%1."/>
      <w:lvlJc w:val="left"/>
      <w:pPr>
        <w:ind w:left="720" w:hanging="360"/>
      </w:pPr>
      <w:rPr>
        <w:rFonts w:hint="default"/>
        <w:sz w:val="22"/>
        <w:szCs w:val="22"/>
      </w:rPr>
    </w:lvl>
    <w:lvl w:ilvl="1">
      <w:start w:val="1"/>
      <w:numFmt w:val="decimal"/>
      <w:isLgl/>
      <w:lvlText w:val="%1.%2"/>
      <w:lvlJc w:val="left"/>
      <w:pPr>
        <w:ind w:left="975" w:hanging="435"/>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240" w:hanging="1440"/>
      </w:pPr>
      <w:rPr>
        <w:rFonts w:hint="default"/>
      </w:rPr>
    </w:lvl>
  </w:abstractNum>
  <w:abstractNum w:abstractNumId="34" w15:restartNumberingAfterBreak="0">
    <w:nsid w:val="4F280569"/>
    <w:multiLevelType w:val="hybridMultilevel"/>
    <w:tmpl w:val="98B03432"/>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5" w15:restartNumberingAfterBreak="0">
    <w:nsid w:val="52F837B5"/>
    <w:multiLevelType w:val="hybridMultilevel"/>
    <w:tmpl w:val="92B012F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6" w15:restartNumberingAfterBreak="0">
    <w:nsid w:val="53F64693"/>
    <w:multiLevelType w:val="hybridMultilevel"/>
    <w:tmpl w:val="6A48DF16"/>
    <w:lvl w:ilvl="0" w:tplc="0809000F">
      <w:start w:val="1"/>
      <w:numFmt w:val="decimal"/>
      <w:lvlText w:val="%1."/>
      <w:lvlJc w:val="left"/>
      <w:pPr>
        <w:tabs>
          <w:tab w:val="num" w:pos="720"/>
        </w:tabs>
        <w:ind w:left="720" w:hanging="360"/>
      </w:p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7" w15:restartNumberingAfterBreak="0">
    <w:nsid w:val="56651703"/>
    <w:multiLevelType w:val="multilevel"/>
    <w:tmpl w:val="EA902B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57757641"/>
    <w:multiLevelType w:val="multilevel"/>
    <w:tmpl w:val="3A0E87AC"/>
    <w:name w:val="schhead_list"/>
    <w:lvl w:ilvl="0">
      <w:start w:val="1"/>
      <w:numFmt w:val="decimal"/>
      <w:pStyle w:val="Schmainheadinc"/>
      <w:lvlText w:val="Schedule %1  "/>
      <w:lvlJc w:val="left"/>
      <w:pPr>
        <w:tabs>
          <w:tab w:val="num" w:pos="1440"/>
        </w:tabs>
        <w:ind w:left="0" w:firstLine="0"/>
      </w:pPr>
      <w:rPr>
        <w:rFonts w:ascii="Times New Roman" w:hAnsi="Times New Roman" w:hint="default"/>
        <w:b/>
        <w:i w:val="0"/>
        <w:caps w:val="0"/>
        <w:sz w:val="24"/>
      </w:rPr>
    </w:lvl>
    <w:lvl w:ilvl="1">
      <w:start w:val="1"/>
      <w:numFmt w:val="decimal"/>
      <w:lvlText w:val="%2"/>
      <w:lvlJc w:val="left"/>
      <w:pPr>
        <w:tabs>
          <w:tab w:val="num" w:pos="0"/>
        </w:tabs>
        <w:ind w:left="0" w:firstLine="0"/>
      </w:pPr>
      <w:rPr>
        <w:rFonts w:ascii="Times New Roman" w:hAnsi="Times New Roman" w:hint="default"/>
        <w:b w:val="0"/>
        <w:i w:val="0"/>
        <w:caps w:val="0"/>
        <w:sz w:val="24"/>
      </w:rPr>
    </w:lvl>
    <w:lvl w:ilvl="2">
      <w:start w:val="1"/>
      <w:numFmt w:val="decimal"/>
      <w:lvlText w:val="%3"/>
      <w:lvlJc w:val="left"/>
      <w:pPr>
        <w:tabs>
          <w:tab w:val="num" w:pos="0"/>
        </w:tabs>
        <w:ind w:left="0" w:firstLine="0"/>
      </w:pPr>
      <w:rPr>
        <w:rFonts w:ascii="Times New Roman" w:hAnsi="Times New Roman" w:hint="default"/>
        <w:b w:val="0"/>
        <w:i w:val="0"/>
        <w:sz w:val="24"/>
      </w:rPr>
    </w:lvl>
    <w:lvl w:ilvl="3">
      <w:start w:val="1"/>
      <w:numFmt w:val="decimal"/>
      <w:lvlText w:val="%4"/>
      <w:lvlJc w:val="left"/>
      <w:pPr>
        <w:tabs>
          <w:tab w:val="num" w:pos="0"/>
        </w:tabs>
        <w:ind w:left="0" w:firstLine="0"/>
      </w:pPr>
      <w:rPr>
        <w:rFonts w:ascii="Times New Roman" w:hAnsi="Times New Roman" w:hint="default"/>
        <w:b w:val="0"/>
        <w:i w:val="0"/>
        <w:sz w:val="24"/>
      </w:rPr>
    </w:lvl>
    <w:lvl w:ilvl="4">
      <w:start w:val="1"/>
      <w:numFmt w:val="decimal"/>
      <w:lvlText w:val="%5"/>
      <w:lvlJc w:val="left"/>
      <w:pPr>
        <w:tabs>
          <w:tab w:val="num" w:pos="0"/>
        </w:tabs>
        <w:ind w:left="0" w:firstLine="0"/>
      </w:pPr>
      <w:rPr>
        <w:rFonts w:ascii="Times New Roman" w:hAnsi="Times New Roman" w:hint="default"/>
        <w:b w:val="0"/>
        <w:i w:val="0"/>
        <w:sz w:val="24"/>
      </w:rPr>
    </w:lvl>
    <w:lvl w:ilvl="5">
      <w:start w:val="1"/>
      <w:numFmt w:val="decimal"/>
      <w:lvlText w:val="%6"/>
      <w:lvlJc w:val="left"/>
      <w:pPr>
        <w:tabs>
          <w:tab w:val="num" w:pos="0"/>
        </w:tabs>
        <w:ind w:left="0" w:firstLine="0"/>
      </w:pPr>
      <w:rPr>
        <w:rFonts w:ascii="Times New Roman" w:hAnsi="Times New Roman" w:hint="default"/>
        <w:b w:val="0"/>
        <w:i w:val="0"/>
        <w:sz w:val="22"/>
      </w:rPr>
    </w:lvl>
    <w:lvl w:ilvl="6">
      <w:start w:val="1"/>
      <w:numFmt w:val="decimal"/>
      <w:lvlText w:val="%7"/>
      <w:lvlJc w:val="left"/>
      <w:pPr>
        <w:tabs>
          <w:tab w:val="num" w:pos="0"/>
        </w:tabs>
        <w:ind w:left="0" w:firstLine="0"/>
      </w:pPr>
      <w:rPr>
        <w:rFonts w:ascii="Times New Roman" w:hAnsi="Times New Roman" w:hint="default"/>
      </w:rPr>
    </w:lvl>
    <w:lvl w:ilvl="7">
      <w:start w:val="1"/>
      <w:numFmt w:val="decimal"/>
      <w:lvlText w:val="%8"/>
      <w:lvlJc w:val="left"/>
      <w:pPr>
        <w:tabs>
          <w:tab w:val="num" w:pos="0"/>
        </w:tabs>
        <w:ind w:left="0" w:firstLine="0"/>
      </w:pPr>
      <w:rPr>
        <w:rFonts w:ascii="Times New Roman" w:hAnsi="Times New Roman" w:hint="default"/>
        <w:b w:val="0"/>
        <w:i w:val="0"/>
        <w:sz w:val="22"/>
      </w:rPr>
    </w:lvl>
    <w:lvl w:ilvl="8">
      <w:start w:val="1"/>
      <w:numFmt w:val="decimal"/>
      <w:lvlText w:val="%9"/>
      <w:lvlJc w:val="left"/>
      <w:pPr>
        <w:tabs>
          <w:tab w:val="num" w:pos="0"/>
        </w:tabs>
        <w:ind w:left="0" w:firstLine="0"/>
      </w:pPr>
      <w:rPr>
        <w:rFonts w:ascii="Times New Roman" w:hAnsi="Times New Roman" w:hint="default"/>
        <w:b w:val="0"/>
        <w:i w:val="0"/>
        <w:sz w:val="22"/>
      </w:rPr>
    </w:lvl>
  </w:abstractNum>
  <w:abstractNum w:abstractNumId="39" w15:restartNumberingAfterBreak="0">
    <w:nsid w:val="586A21E0"/>
    <w:multiLevelType w:val="hybridMultilevel"/>
    <w:tmpl w:val="D12411A6"/>
    <w:lvl w:ilvl="0" w:tplc="0809000F">
      <w:start w:val="6"/>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0" w15:restartNumberingAfterBreak="0">
    <w:nsid w:val="5AB22B08"/>
    <w:multiLevelType w:val="hybridMultilevel"/>
    <w:tmpl w:val="7FE04BBA"/>
    <w:lvl w:ilvl="0" w:tplc="5BD8F578">
      <w:start w:val="1"/>
      <w:numFmt w:val="decimal"/>
      <w:lvlText w:val="%1."/>
      <w:lvlJc w:val="left"/>
      <w:pPr>
        <w:tabs>
          <w:tab w:val="num" w:pos="1080"/>
        </w:tabs>
        <w:ind w:left="1080" w:hanging="72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1" w15:restartNumberingAfterBreak="0">
    <w:nsid w:val="5C282B65"/>
    <w:multiLevelType w:val="hybridMultilevel"/>
    <w:tmpl w:val="F62817FC"/>
    <w:lvl w:ilvl="0" w:tplc="3760DB7A">
      <w:start w:val="1"/>
      <w:numFmt w:val="decimal"/>
      <w:pStyle w:val="Schmainheadsingle"/>
      <w:lvlText w:val="Schedule"/>
      <w:lvlJc w:val="left"/>
      <w:pPr>
        <w:tabs>
          <w:tab w:val="num" w:pos="720"/>
        </w:tabs>
        <w:ind w:left="720" w:hanging="72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15:restartNumberingAfterBreak="0">
    <w:nsid w:val="605D0925"/>
    <w:multiLevelType w:val="hybridMultilevel"/>
    <w:tmpl w:val="055E3F86"/>
    <w:lvl w:ilvl="0" w:tplc="07A82B84">
      <w:start w:val="1"/>
      <w:numFmt w:val="bullet"/>
      <w:pStyle w:val="Bullet"/>
      <w:lvlText w:val=""/>
      <w:lvlJc w:val="left"/>
      <w:pPr>
        <w:tabs>
          <w:tab w:val="num" w:pos="357"/>
        </w:tabs>
        <w:ind w:left="357" w:hanging="35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66966731"/>
    <w:multiLevelType w:val="multilevel"/>
    <w:tmpl w:val="A4A030CA"/>
    <w:lvl w:ilvl="0">
      <w:start w:val="1"/>
      <w:numFmt w:val="upperLetter"/>
      <w:pStyle w:val="ABackground"/>
      <w:lvlText w:val="(%1)"/>
      <w:lvlJc w:val="left"/>
      <w:pPr>
        <w:tabs>
          <w:tab w:val="num" w:pos="720"/>
        </w:tabs>
        <w:ind w:left="720" w:hanging="720"/>
      </w:pPr>
      <w:rPr>
        <w:rFonts w:ascii="Times New Roman" w:hAnsi="Times New Roman" w:hint="default"/>
        <w:b w:val="0"/>
        <w:i w:val="0"/>
        <w:caps/>
        <w:sz w:val="20"/>
      </w:rPr>
    </w:lvl>
    <w:lvl w:ilvl="1">
      <w:start w:val="1"/>
      <w:numFmt w:val="lowerLetter"/>
      <w:pStyle w:val="BackSubClause"/>
      <w:lvlText w:val="(%2)"/>
      <w:lvlJc w:val="left"/>
      <w:pPr>
        <w:tabs>
          <w:tab w:val="num" w:pos="1555"/>
        </w:tabs>
        <w:ind w:left="1555" w:hanging="561"/>
      </w:pPr>
      <w:rPr>
        <w:rFonts w:ascii="Times New Roman" w:hAnsi="Times New Roman" w:hint="default"/>
        <w:b w:val="0"/>
        <w:i w:val="0"/>
        <w:caps w:val="0"/>
        <w:sz w:val="20"/>
      </w:rPr>
    </w:lvl>
    <w:lvl w:ilvl="2">
      <w:start w:val="1"/>
      <w:numFmt w:val="lowerLetter"/>
      <w:lvlText w:val="(%3)"/>
      <w:lvlJc w:val="left"/>
      <w:pPr>
        <w:tabs>
          <w:tab w:val="num" w:pos="1559"/>
        </w:tabs>
        <w:ind w:left="1559" w:hanging="567"/>
      </w:pPr>
      <w:rPr>
        <w:rFonts w:ascii="Times New Roman" w:hAnsi="Times New Roman" w:hint="default"/>
        <w:b w:val="0"/>
        <w:i w:val="0"/>
        <w:sz w:val="20"/>
      </w:rPr>
    </w:lvl>
    <w:lvl w:ilvl="3">
      <w:start w:val="1"/>
      <w:numFmt w:val="lowerRoman"/>
      <w:lvlText w:val="(%4)"/>
      <w:lvlJc w:val="left"/>
      <w:pPr>
        <w:tabs>
          <w:tab w:val="num" w:pos="2421"/>
        </w:tabs>
        <w:ind w:left="2268" w:hanging="567"/>
      </w:pPr>
      <w:rPr>
        <w:rFonts w:ascii="Times New Roman" w:hAnsi="Times New Roman" w:hint="default"/>
        <w:b w:val="0"/>
        <w:i w:val="0"/>
        <w:sz w:val="20"/>
      </w:rPr>
    </w:lvl>
    <w:lvl w:ilvl="4">
      <w:start w:val="1"/>
      <w:numFmt w:val="upperLetter"/>
      <w:lvlText w:val="(%5)"/>
      <w:lvlJc w:val="left"/>
      <w:pPr>
        <w:tabs>
          <w:tab w:val="num" w:pos="2880"/>
        </w:tabs>
        <w:ind w:left="2880" w:hanging="720"/>
      </w:pPr>
      <w:rPr>
        <w:rFonts w:ascii="Times New Roman" w:hAnsi="Times New Roman" w:hint="default"/>
        <w:b w:val="0"/>
        <w:i w:val="0"/>
        <w:sz w:val="22"/>
      </w:rPr>
    </w:lvl>
    <w:lvl w:ilvl="5">
      <w:start w:val="1"/>
      <w:numFmt w:val="decimal"/>
      <w:lvlText w:val="%6."/>
      <w:lvlJc w:val="left"/>
      <w:pPr>
        <w:tabs>
          <w:tab w:val="num" w:pos="3600"/>
        </w:tabs>
        <w:ind w:left="3600" w:hanging="720"/>
      </w:pPr>
      <w:rPr>
        <w:rFonts w:ascii="Times New Roman" w:hAnsi="Times New Roman" w:hint="default"/>
        <w:b w:val="0"/>
        <w:i w:val="0"/>
        <w:sz w:val="22"/>
      </w:rPr>
    </w:lvl>
    <w:lvl w:ilvl="6">
      <w:start w:val="1"/>
      <w:numFmt w:val="decimal"/>
      <w:lvlText w:val="%7."/>
      <w:lvlJc w:val="left"/>
      <w:pPr>
        <w:tabs>
          <w:tab w:val="num" w:pos="4320"/>
        </w:tabs>
        <w:ind w:left="4320" w:hanging="720"/>
      </w:pPr>
      <w:rPr>
        <w:rFonts w:hint="default"/>
      </w:rPr>
    </w:lvl>
    <w:lvl w:ilvl="7">
      <w:start w:val="1"/>
      <w:numFmt w:val="decimal"/>
      <w:lvlText w:val="%8."/>
      <w:lvlJc w:val="left"/>
      <w:pPr>
        <w:tabs>
          <w:tab w:val="num" w:pos="5040"/>
        </w:tabs>
        <w:ind w:left="5040" w:hanging="720"/>
      </w:pPr>
      <w:rPr>
        <w:rFonts w:ascii="Times New Roman" w:hAnsi="Times New Roman" w:hint="default"/>
        <w:b w:val="0"/>
        <w:i w:val="0"/>
        <w:sz w:val="22"/>
      </w:rPr>
    </w:lvl>
    <w:lvl w:ilvl="8">
      <w:start w:val="1"/>
      <w:numFmt w:val="decimal"/>
      <w:lvlText w:val="%9."/>
      <w:lvlJc w:val="left"/>
      <w:pPr>
        <w:tabs>
          <w:tab w:val="num" w:pos="5760"/>
        </w:tabs>
        <w:ind w:left="5760" w:hanging="720"/>
      </w:pPr>
      <w:rPr>
        <w:rFonts w:ascii="Times New Roman" w:hAnsi="Times New Roman" w:hint="default"/>
        <w:b w:val="0"/>
        <w:i w:val="0"/>
        <w:sz w:val="22"/>
      </w:rPr>
    </w:lvl>
  </w:abstractNum>
  <w:abstractNum w:abstractNumId="44" w15:restartNumberingAfterBreak="0">
    <w:nsid w:val="6A14466B"/>
    <w:multiLevelType w:val="hybridMultilevel"/>
    <w:tmpl w:val="5C64FE28"/>
    <w:lvl w:ilvl="0" w:tplc="C83408AC">
      <w:start w:val="1"/>
      <w:numFmt w:val="bullet"/>
      <w:pStyle w:val="Bullet1"/>
      <w:lvlText w:val="·"/>
      <w:lvlJc w:val="left"/>
      <w:pPr>
        <w:tabs>
          <w:tab w:val="num" w:pos="360"/>
        </w:tabs>
        <w:ind w:left="360" w:hanging="360"/>
      </w:pPr>
      <w:rPr>
        <w:rFonts w:ascii="Symbol" w:hAnsi="Symbol" w:hint="default"/>
      </w:rPr>
    </w:lvl>
    <w:lvl w:ilvl="1" w:tplc="04090003" w:tentative="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Symbol" w:hAnsi="Symbo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6DB631B0"/>
    <w:multiLevelType w:val="hybridMultilevel"/>
    <w:tmpl w:val="D716021C"/>
    <w:lvl w:ilvl="0" w:tplc="5BD8F578">
      <w:start w:val="1"/>
      <w:numFmt w:val="decimal"/>
      <w:lvlText w:val="%1."/>
      <w:lvlJc w:val="left"/>
      <w:pPr>
        <w:tabs>
          <w:tab w:val="num" w:pos="1080"/>
        </w:tabs>
        <w:ind w:left="1080" w:hanging="72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6" w15:restartNumberingAfterBreak="0">
    <w:nsid w:val="700E07AA"/>
    <w:multiLevelType w:val="multilevel"/>
    <w:tmpl w:val="4E5A5D82"/>
    <w:lvl w:ilvl="0">
      <w:start w:val="4"/>
      <w:numFmt w:val="decimal"/>
      <w:lvlText w:val="%1"/>
      <w:lvlJc w:val="left"/>
      <w:pPr>
        <w:ind w:left="360" w:hanging="360"/>
      </w:pPr>
      <w:rPr>
        <w:rFonts w:hint="default"/>
      </w:rPr>
    </w:lvl>
    <w:lvl w:ilvl="1">
      <w:start w:val="1"/>
      <w:numFmt w:val="lowerLetter"/>
      <w:lvlText w:val="%2)"/>
      <w:lvlJc w:val="left"/>
      <w:pPr>
        <w:ind w:left="360" w:hanging="360"/>
      </w:pPr>
      <w:rPr>
        <w:rFonts w:hint="default"/>
        <w:b w:val="0"/>
        <w:bCs w:val="0"/>
        <w:sz w:val="22"/>
        <w:szCs w:val="22"/>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7" w15:restartNumberingAfterBreak="0">
    <w:nsid w:val="70216B9F"/>
    <w:multiLevelType w:val="multilevel"/>
    <w:tmpl w:val="321475F4"/>
    <w:lvl w:ilvl="0">
      <w:start w:val="1"/>
      <w:numFmt w:val="decimal"/>
      <w:lvlText w:val="%1."/>
      <w:lvlJc w:val="left"/>
      <w:pPr>
        <w:tabs>
          <w:tab w:val="num" w:pos="720"/>
        </w:tabs>
        <w:ind w:left="720" w:hanging="720"/>
      </w:pPr>
      <w:rPr>
        <w:rFonts w:ascii="Trebuchet MS" w:hAnsi="Trebuchet MS" w:hint="default"/>
        <w:b/>
        <w:i w:val="0"/>
        <w:caps/>
        <w:sz w:val="20"/>
      </w:rPr>
    </w:lvl>
    <w:lvl w:ilvl="1">
      <w:start w:val="1"/>
      <w:numFmt w:val="decimal"/>
      <w:lvlText w:val="%1.%2"/>
      <w:lvlJc w:val="left"/>
      <w:pPr>
        <w:tabs>
          <w:tab w:val="num" w:pos="720"/>
        </w:tabs>
        <w:ind w:left="720" w:hanging="720"/>
      </w:pPr>
      <w:rPr>
        <w:rFonts w:ascii="Trebuchet MS" w:hAnsi="Trebuchet MS" w:hint="default"/>
        <w:b w:val="0"/>
        <w:i w:val="0"/>
        <w:caps w:val="0"/>
        <w:sz w:val="20"/>
      </w:rPr>
    </w:lvl>
    <w:lvl w:ilvl="2">
      <w:start w:val="1"/>
      <w:numFmt w:val="lowerLetter"/>
      <w:lvlText w:val="(%3)"/>
      <w:lvlJc w:val="left"/>
      <w:pPr>
        <w:tabs>
          <w:tab w:val="num" w:pos="1559"/>
        </w:tabs>
        <w:ind w:left="1559" w:hanging="567"/>
      </w:pPr>
      <w:rPr>
        <w:rFonts w:ascii="Trebuchet MS" w:hAnsi="Trebuchet MS" w:hint="default"/>
        <w:b w:val="0"/>
        <w:i w:val="0"/>
        <w:sz w:val="20"/>
      </w:rPr>
    </w:lvl>
    <w:lvl w:ilvl="3">
      <w:start w:val="1"/>
      <w:numFmt w:val="lowerRoman"/>
      <w:lvlText w:val="(%4)"/>
      <w:lvlJc w:val="left"/>
      <w:pPr>
        <w:tabs>
          <w:tab w:val="num" w:pos="2421"/>
        </w:tabs>
        <w:ind w:left="2268" w:hanging="567"/>
      </w:pPr>
      <w:rPr>
        <w:rFonts w:ascii="Times New Roman" w:hAnsi="Times New Roman" w:hint="default"/>
        <w:b w:val="0"/>
        <w:i w:val="0"/>
        <w:sz w:val="20"/>
      </w:rPr>
    </w:lvl>
    <w:lvl w:ilvl="4">
      <w:start w:val="1"/>
      <w:numFmt w:val="upperLetter"/>
      <w:lvlText w:val="(%5)"/>
      <w:lvlJc w:val="left"/>
      <w:pPr>
        <w:tabs>
          <w:tab w:val="num" w:pos="2880"/>
        </w:tabs>
        <w:ind w:left="2880" w:hanging="720"/>
      </w:pPr>
      <w:rPr>
        <w:rFonts w:ascii="Times New Roman" w:hAnsi="Times New Roman" w:hint="default"/>
        <w:b w:val="0"/>
        <w:i w:val="0"/>
        <w:sz w:val="22"/>
      </w:rPr>
    </w:lvl>
    <w:lvl w:ilvl="5">
      <w:start w:val="1"/>
      <w:numFmt w:val="decimal"/>
      <w:lvlText w:val="%6."/>
      <w:lvlJc w:val="left"/>
      <w:pPr>
        <w:tabs>
          <w:tab w:val="num" w:pos="3600"/>
        </w:tabs>
        <w:ind w:left="3600" w:hanging="720"/>
      </w:pPr>
      <w:rPr>
        <w:rFonts w:ascii="Times New Roman" w:hAnsi="Times New Roman" w:hint="default"/>
        <w:b w:val="0"/>
        <w:i w:val="0"/>
        <w:sz w:val="22"/>
      </w:rPr>
    </w:lvl>
    <w:lvl w:ilvl="6">
      <w:start w:val="1"/>
      <w:numFmt w:val="decimal"/>
      <w:lvlText w:val="%7."/>
      <w:lvlJc w:val="left"/>
      <w:pPr>
        <w:tabs>
          <w:tab w:val="num" w:pos="4320"/>
        </w:tabs>
        <w:ind w:left="4320" w:hanging="720"/>
      </w:pPr>
      <w:rPr>
        <w:rFonts w:hint="default"/>
      </w:rPr>
    </w:lvl>
    <w:lvl w:ilvl="7">
      <w:start w:val="1"/>
      <w:numFmt w:val="decimal"/>
      <w:lvlText w:val="%8."/>
      <w:lvlJc w:val="left"/>
      <w:pPr>
        <w:tabs>
          <w:tab w:val="num" w:pos="5040"/>
        </w:tabs>
        <w:ind w:left="5040" w:hanging="720"/>
      </w:pPr>
      <w:rPr>
        <w:rFonts w:ascii="Times New Roman" w:hAnsi="Times New Roman" w:hint="default"/>
        <w:b w:val="0"/>
        <w:i w:val="0"/>
        <w:sz w:val="22"/>
      </w:rPr>
    </w:lvl>
    <w:lvl w:ilvl="8">
      <w:start w:val="1"/>
      <w:numFmt w:val="decimal"/>
      <w:lvlText w:val="%9."/>
      <w:lvlJc w:val="left"/>
      <w:pPr>
        <w:tabs>
          <w:tab w:val="num" w:pos="5760"/>
        </w:tabs>
        <w:ind w:left="5760" w:hanging="720"/>
      </w:pPr>
      <w:rPr>
        <w:rFonts w:ascii="Times New Roman" w:hAnsi="Times New Roman" w:hint="default"/>
        <w:b w:val="0"/>
        <w:i w:val="0"/>
        <w:sz w:val="22"/>
      </w:rPr>
    </w:lvl>
  </w:abstractNum>
  <w:abstractNum w:abstractNumId="48" w15:restartNumberingAfterBreak="0">
    <w:nsid w:val="726560BA"/>
    <w:multiLevelType w:val="multilevel"/>
    <w:tmpl w:val="7A48C11E"/>
    <w:lvl w:ilvl="0">
      <w:start w:val="2"/>
      <w:numFmt w:val="decimal"/>
      <w:lvlText w:val="%1."/>
      <w:lvlJc w:val="left"/>
      <w:pPr>
        <w:ind w:left="720" w:hanging="360"/>
      </w:pPr>
      <w:rPr>
        <w:rFonts w:hint="default"/>
      </w:rPr>
    </w:lvl>
    <w:lvl w:ilvl="1">
      <w:start w:val="5"/>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9" w15:restartNumberingAfterBreak="0">
    <w:nsid w:val="72A57D6B"/>
    <w:multiLevelType w:val="hybridMultilevel"/>
    <w:tmpl w:val="683EB31C"/>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15:restartNumberingAfterBreak="0">
    <w:nsid w:val="771777AD"/>
    <w:multiLevelType w:val="multilevel"/>
    <w:tmpl w:val="019C28B4"/>
    <w:lvl w:ilvl="0">
      <w:start w:val="1"/>
      <w:numFmt w:val="decimal"/>
      <w:pStyle w:val="1Parties"/>
      <w:lvlText w:val="(%1)"/>
      <w:lvlJc w:val="left"/>
      <w:pPr>
        <w:tabs>
          <w:tab w:val="num" w:pos="720"/>
        </w:tabs>
        <w:ind w:left="720" w:hanging="720"/>
      </w:pPr>
    </w:lvl>
    <w:lvl w:ilvl="1">
      <w:start w:val="1"/>
      <w:numFmt w:val="lowerLetter"/>
      <w:pStyle w:val="Scha"/>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1" w15:restartNumberingAfterBreak="0">
    <w:nsid w:val="77D61255"/>
    <w:multiLevelType w:val="multilevel"/>
    <w:tmpl w:val="321475F4"/>
    <w:name w:val="main_list"/>
    <w:lvl w:ilvl="0">
      <w:start w:val="1"/>
      <w:numFmt w:val="decimal"/>
      <w:pStyle w:val="Heading1"/>
      <w:lvlText w:val="%1."/>
      <w:lvlJc w:val="left"/>
      <w:pPr>
        <w:tabs>
          <w:tab w:val="num" w:pos="862"/>
        </w:tabs>
        <w:ind w:left="862" w:hanging="720"/>
      </w:pPr>
      <w:rPr>
        <w:rFonts w:ascii="Trebuchet MS" w:hAnsi="Trebuchet MS" w:hint="default"/>
        <w:b/>
        <w:i w:val="0"/>
        <w:caps/>
        <w:sz w:val="20"/>
      </w:rPr>
    </w:lvl>
    <w:lvl w:ilvl="1">
      <w:start w:val="1"/>
      <w:numFmt w:val="decimal"/>
      <w:pStyle w:val="Heading2"/>
      <w:lvlText w:val="%1.%2"/>
      <w:lvlJc w:val="left"/>
      <w:pPr>
        <w:tabs>
          <w:tab w:val="num" w:pos="720"/>
        </w:tabs>
        <w:ind w:left="720" w:hanging="720"/>
      </w:pPr>
      <w:rPr>
        <w:rFonts w:ascii="Trebuchet MS" w:hAnsi="Trebuchet MS" w:hint="default"/>
        <w:b w:val="0"/>
        <w:i w:val="0"/>
        <w:caps w:val="0"/>
        <w:sz w:val="20"/>
      </w:rPr>
    </w:lvl>
    <w:lvl w:ilvl="2">
      <w:start w:val="1"/>
      <w:numFmt w:val="lowerLetter"/>
      <w:pStyle w:val="Heading3"/>
      <w:lvlText w:val="(%3)"/>
      <w:lvlJc w:val="left"/>
      <w:pPr>
        <w:tabs>
          <w:tab w:val="num" w:pos="1559"/>
        </w:tabs>
        <w:ind w:left="1559" w:hanging="567"/>
      </w:pPr>
      <w:rPr>
        <w:rFonts w:ascii="Trebuchet MS" w:hAnsi="Trebuchet MS" w:hint="default"/>
        <w:b w:val="0"/>
        <w:i w:val="0"/>
        <w:sz w:val="20"/>
      </w:rPr>
    </w:lvl>
    <w:lvl w:ilvl="3">
      <w:start w:val="1"/>
      <w:numFmt w:val="lowerRoman"/>
      <w:pStyle w:val="Heading4"/>
      <w:lvlText w:val="(%4)"/>
      <w:lvlJc w:val="left"/>
      <w:pPr>
        <w:tabs>
          <w:tab w:val="num" w:pos="2421"/>
        </w:tabs>
        <w:ind w:left="2268" w:hanging="567"/>
      </w:pPr>
      <w:rPr>
        <w:rFonts w:ascii="Times New Roman" w:hAnsi="Times New Roman" w:hint="default"/>
        <w:b w:val="0"/>
        <w:i w:val="0"/>
        <w:sz w:val="20"/>
      </w:rPr>
    </w:lvl>
    <w:lvl w:ilvl="4">
      <w:start w:val="1"/>
      <w:numFmt w:val="upperLetter"/>
      <w:pStyle w:val="Heading5"/>
      <w:lvlText w:val="(%5)"/>
      <w:lvlJc w:val="left"/>
      <w:pPr>
        <w:tabs>
          <w:tab w:val="num" w:pos="2880"/>
        </w:tabs>
        <w:ind w:left="2880" w:hanging="720"/>
      </w:pPr>
      <w:rPr>
        <w:rFonts w:ascii="Times New Roman" w:hAnsi="Times New Roman" w:hint="default"/>
        <w:b w:val="0"/>
        <w:i w:val="0"/>
        <w:sz w:val="22"/>
      </w:rPr>
    </w:lvl>
    <w:lvl w:ilvl="5">
      <w:start w:val="1"/>
      <w:numFmt w:val="decimal"/>
      <w:lvlText w:val="%6."/>
      <w:lvlJc w:val="left"/>
      <w:pPr>
        <w:tabs>
          <w:tab w:val="num" w:pos="3600"/>
        </w:tabs>
        <w:ind w:left="3600" w:hanging="720"/>
      </w:pPr>
      <w:rPr>
        <w:rFonts w:ascii="Times New Roman" w:hAnsi="Times New Roman" w:hint="default"/>
        <w:b w:val="0"/>
        <w:i w:val="0"/>
        <w:sz w:val="22"/>
      </w:rPr>
    </w:lvl>
    <w:lvl w:ilvl="6">
      <w:start w:val="1"/>
      <w:numFmt w:val="decimal"/>
      <w:lvlText w:val="%7."/>
      <w:lvlJc w:val="left"/>
      <w:pPr>
        <w:tabs>
          <w:tab w:val="num" w:pos="4320"/>
        </w:tabs>
        <w:ind w:left="4320" w:hanging="720"/>
      </w:pPr>
      <w:rPr>
        <w:rFonts w:hint="default"/>
      </w:rPr>
    </w:lvl>
    <w:lvl w:ilvl="7">
      <w:start w:val="1"/>
      <w:numFmt w:val="decimal"/>
      <w:lvlText w:val="%8."/>
      <w:lvlJc w:val="left"/>
      <w:pPr>
        <w:tabs>
          <w:tab w:val="num" w:pos="5040"/>
        </w:tabs>
        <w:ind w:left="5040" w:hanging="720"/>
      </w:pPr>
      <w:rPr>
        <w:rFonts w:ascii="Times New Roman" w:hAnsi="Times New Roman" w:hint="default"/>
        <w:b w:val="0"/>
        <w:i w:val="0"/>
        <w:sz w:val="22"/>
      </w:rPr>
    </w:lvl>
    <w:lvl w:ilvl="8">
      <w:start w:val="1"/>
      <w:numFmt w:val="decimal"/>
      <w:lvlText w:val="%9."/>
      <w:lvlJc w:val="left"/>
      <w:pPr>
        <w:tabs>
          <w:tab w:val="num" w:pos="5760"/>
        </w:tabs>
        <w:ind w:left="5760" w:hanging="720"/>
      </w:pPr>
      <w:rPr>
        <w:rFonts w:ascii="Times New Roman" w:hAnsi="Times New Roman" w:hint="default"/>
        <w:b w:val="0"/>
        <w:i w:val="0"/>
        <w:sz w:val="22"/>
      </w:rPr>
    </w:lvl>
  </w:abstractNum>
  <w:abstractNum w:abstractNumId="52" w15:restartNumberingAfterBreak="0">
    <w:nsid w:val="78256DCF"/>
    <w:multiLevelType w:val="multilevel"/>
    <w:tmpl w:val="58868E08"/>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3" w15:restartNumberingAfterBreak="0">
    <w:nsid w:val="786F7F81"/>
    <w:multiLevelType w:val="hybridMultilevel"/>
    <w:tmpl w:val="730067E8"/>
    <w:lvl w:ilvl="0" w:tplc="08090017">
      <w:start w:val="1"/>
      <w:numFmt w:val="lowerLetter"/>
      <w:lvlText w:val="%1)"/>
      <w:lvlJc w:val="left"/>
      <w:pPr>
        <w:ind w:left="1712" w:hanging="360"/>
      </w:pPr>
    </w:lvl>
    <w:lvl w:ilvl="1" w:tplc="08090019">
      <w:start w:val="1"/>
      <w:numFmt w:val="lowerLetter"/>
      <w:lvlText w:val="%2."/>
      <w:lvlJc w:val="left"/>
      <w:pPr>
        <w:ind w:left="2432" w:hanging="360"/>
      </w:pPr>
    </w:lvl>
    <w:lvl w:ilvl="2" w:tplc="0809001B" w:tentative="1">
      <w:start w:val="1"/>
      <w:numFmt w:val="lowerRoman"/>
      <w:lvlText w:val="%3."/>
      <w:lvlJc w:val="right"/>
      <w:pPr>
        <w:ind w:left="3152" w:hanging="180"/>
      </w:pPr>
    </w:lvl>
    <w:lvl w:ilvl="3" w:tplc="0809000F" w:tentative="1">
      <w:start w:val="1"/>
      <w:numFmt w:val="decimal"/>
      <w:lvlText w:val="%4."/>
      <w:lvlJc w:val="left"/>
      <w:pPr>
        <w:ind w:left="3872" w:hanging="360"/>
      </w:pPr>
    </w:lvl>
    <w:lvl w:ilvl="4" w:tplc="08090019" w:tentative="1">
      <w:start w:val="1"/>
      <w:numFmt w:val="lowerLetter"/>
      <w:lvlText w:val="%5."/>
      <w:lvlJc w:val="left"/>
      <w:pPr>
        <w:ind w:left="4592" w:hanging="360"/>
      </w:pPr>
    </w:lvl>
    <w:lvl w:ilvl="5" w:tplc="0809001B" w:tentative="1">
      <w:start w:val="1"/>
      <w:numFmt w:val="lowerRoman"/>
      <w:lvlText w:val="%6."/>
      <w:lvlJc w:val="right"/>
      <w:pPr>
        <w:ind w:left="5312" w:hanging="180"/>
      </w:pPr>
    </w:lvl>
    <w:lvl w:ilvl="6" w:tplc="0809000F" w:tentative="1">
      <w:start w:val="1"/>
      <w:numFmt w:val="decimal"/>
      <w:lvlText w:val="%7."/>
      <w:lvlJc w:val="left"/>
      <w:pPr>
        <w:ind w:left="6032" w:hanging="360"/>
      </w:pPr>
    </w:lvl>
    <w:lvl w:ilvl="7" w:tplc="08090019" w:tentative="1">
      <w:start w:val="1"/>
      <w:numFmt w:val="lowerLetter"/>
      <w:lvlText w:val="%8."/>
      <w:lvlJc w:val="left"/>
      <w:pPr>
        <w:ind w:left="6752" w:hanging="360"/>
      </w:pPr>
    </w:lvl>
    <w:lvl w:ilvl="8" w:tplc="0809001B" w:tentative="1">
      <w:start w:val="1"/>
      <w:numFmt w:val="lowerRoman"/>
      <w:lvlText w:val="%9."/>
      <w:lvlJc w:val="right"/>
      <w:pPr>
        <w:ind w:left="7472" w:hanging="180"/>
      </w:pPr>
    </w:lvl>
  </w:abstractNum>
  <w:abstractNum w:abstractNumId="54" w15:restartNumberingAfterBreak="0">
    <w:nsid w:val="79BE3492"/>
    <w:multiLevelType w:val="multilevel"/>
    <w:tmpl w:val="11F07C26"/>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5" w15:restartNumberingAfterBreak="0">
    <w:nsid w:val="7DB5644F"/>
    <w:multiLevelType w:val="hybridMultilevel"/>
    <w:tmpl w:val="8BCC9C08"/>
    <w:lvl w:ilvl="0" w:tplc="8284862A">
      <w:start w:val="1"/>
      <w:numFmt w:val="bullet"/>
      <w:pStyle w:val="Bullet3"/>
      <w:lvlText w:val=""/>
      <w:lvlJc w:val="left"/>
      <w:pPr>
        <w:tabs>
          <w:tab w:val="num" w:pos="1945"/>
        </w:tabs>
        <w:ind w:left="1945" w:hanging="35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7EF8328A"/>
    <w:multiLevelType w:val="multilevel"/>
    <w:tmpl w:val="6EAE6AF4"/>
    <w:numStyleLink w:val="StyleOutlinenumbered10ptRed"/>
  </w:abstractNum>
  <w:num w:numId="1" w16cid:durableId="825098294">
    <w:abstractNumId w:val="30"/>
  </w:num>
  <w:num w:numId="2" w16cid:durableId="1064992066">
    <w:abstractNumId w:val="6"/>
  </w:num>
  <w:num w:numId="3" w16cid:durableId="609582183">
    <w:abstractNumId w:val="50"/>
  </w:num>
  <w:num w:numId="4" w16cid:durableId="163478618">
    <w:abstractNumId w:val="43"/>
  </w:num>
  <w:num w:numId="5" w16cid:durableId="643042158">
    <w:abstractNumId w:val="51"/>
  </w:num>
  <w:num w:numId="6" w16cid:durableId="1795516848">
    <w:abstractNumId w:val="31"/>
  </w:num>
  <w:num w:numId="7" w16cid:durableId="1050425983">
    <w:abstractNumId w:val="20"/>
  </w:num>
  <w:num w:numId="8" w16cid:durableId="1500929195">
    <w:abstractNumId w:val="44"/>
  </w:num>
  <w:num w:numId="9" w16cid:durableId="1642465725">
    <w:abstractNumId w:val="4"/>
  </w:num>
  <w:num w:numId="10" w16cid:durableId="1866016130">
    <w:abstractNumId w:val="41"/>
  </w:num>
  <w:num w:numId="11" w16cid:durableId="2046253945">
    <w:abstractNumId w:val="15"/>
  </w:num>
  <w:num w:numId="12" w16cid:durableId="1128668840">
    <w:abstractNumId w:val="38"/>
  </w:num>
  <w:num w:numId="13" w16cid:durableId="1386297656">
    <w:abstractNumId w:val="14"/>
  </w:num>
  <w:num w:numId="14" w16cid:durableId="1680279118">
    <w:abstractNumId w:val="21"/>
  </w:num>
  <w:num w:numId="15" w16cid:durableId="1921451216">
    <w:abstractNumId w:val="18"/>
  </w:num>
  <w:num w:numId="16" w16cid:durableId="161092942">
    <w:abstractNumId w:val="55"/>
  </w:num>
  <w:num w:numId="17" w16cid:durableId="357660832">
    <w:abstractNumId w:val="19"/>
  </w:num>
  <w:num w:numId="18" w16cid:durableId="696275432">
    <w:abstractNumId w:val="22"/>
  </w:num>
  <w:num w:numId="19" w16cid:durableId="1080326154">
    <w:abstractNumId w:val="1"/>
  </w:num>
  <w:num w:numId="20" w16cid:durableId="1486051889">
    <w:abstractNumId w:val="44"/>
  </w:num>
  <w:num w:numId="21" w16cid:durableId="1064521575">
    <w:abstractNumId w:val="42"/>
  </w:num>
  <w:num w:numId="22" w16cid:durableId="1926302768">
    <w:abstractNumId w:val="26"/>
  </w:num>
  <w:num w:numId="23" w16cid:durableId="1050766518">
    <w:abstractNumId w:val="27"/>
  </w:num>
  <w:num w:numId="24" w16cid:durableId="544870152">
    <w:abstractNumId w:val="23"/>
  </w:num>
  <w:num w:numId="25" w16cid:durableId="1248539167">
    <w:abstractNumId w:val="29"/>
  </w:num>
  <w:num w:numId="26" w16cid:durableId="741178068">
    <w:abstractNumId w:val="0"/>
  </w:num>
  <w:num w:numId="27" w16cid:durableId="1626960892">
    <w:abstractNumId w:val="37"/>
  </w:num>
  <w:num w:numId="28" w16cid:durableId="225267685">
    <w:abstractNumId w:val="32"/>
  </w:num>
  <w:num w:numId="29" w16cid:durableId="950042392">
    <w:abstractNumId w:val="39"/>
  </w:num>
  <w:num w:numId="30" w16cid:durableId="951858732">
    <w:abstractNumId w:val="7"/>
  </w:num>
  <w:num w:numId="31" w16cid:durableId="1715890082">
    <w:abstractNumId w:val="40"/>
  </w:num>
  <w:num w:numId="32" w16cid:durableId="638726384">
    <w:abstractNumId w:val="45"/>
  </w:num>
  <w:num w:numId="33" w16cid:durableId="130563463">
    <w:abstractNumId w:val="13"/>
  </w:num>
  <w:num w:numId="34" w16cid:durableId="992830768">
    <w:abstractNumId w:val="34"/>
  </w:num>
  <w:num w:numId="35" w16cid:durableId="1283345460">
    <w:abstractNumId w:val="36"/>
  </w:num>
  <w:num w:numId="36" w16cid:durableId="1398628740">
    <w:abstractNumId w:val="24"/>
  </w:num>
  <w:num w:numId="37" w16cid:durableId="579564840">
    <w:abstractNumId w:val="2"/>
  </w:num>
  <w:num w:numId="38" w16cid:durableId="2114009721">
    <w:abstractNumId w:val="28"/>
  </w:num>
  <w:num w:numId="39" w16cid:durableId="1328943028">
    <w:abstractNumId w:val="56"/>
    <w:lvlOverride w:ilvl="0">
      <w:lvl w:ilvl="0">
        <w:start w:val="1"/>
        <w:numFmt w:val="decimal"/>
        <w:lvlText w:val="%1."/>
        <w:lvlJc w:val="left"/>
        <w:pPr>
          <w:tabs>
            <w:tab w:val="num" w:pos="1154"/>
          </w:tabs>
          <w:ind w:left="720" w:hanging="360"/>
        </w:pPr>
        <w:rPr>
          <w:rFonts w:hint="default"/>
          <w:color w:val="FF0000"/>
          <w:sz w:val="20"/>
          <w:szCs w:val="20"/>
        </w:rPr>
      </w:lvl>
    </w:lvlOverride>
  </w:num>
  <w:num w:numId="40" w16cid:durableId="1081636660">
    <w:abstractNumId w:val="16"/>
  </w:num>
  <w:num w:numId="41" w16cid:durableId="412048668">
    <w:abstractNumId w:val="47"/>
  </w:num>
  <w:num w:numId="42" w16cid:durableId="357246404">
    <w:abstractNumId w:val="3"/>
  </w:num>
  <w:num w:numId="43" w16cid:durableId="1207991152">
    <w:abstractNumId w:val="51"/>
    <w:lvlOverride w:ilvl="0">
      <w:startOverride w:val="3"/>
    </w:lvlOverride>
  </w:num>
  <w:num w:numId="44" w16cid:durableId="1507208400">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310520060">
    <w:abstractNumId w:val="9"/>
  </w:num>
  <w:num w:numId="46" w16cid:durableId="1603344502">
    <w:abstractNumId w:val="51"/>
    <w:lvlOverride w:ilvl="0">
      <w:startOverride w:val="3"/>
    </w:lvlOverride>
    <w:lvlOverride w:ilvl="1">
      <w:startOverride w:val="5"/>
    </w:lvlOverride>
  </w:num>
  <w:num w:numId="47" w16cid:durableId="1831798015">
    <w:abstractNumId w:val="51"/>
    <w:lvlOverride w:ilvl="0">
      <w:startOverride w:val="3"/>
    </w:lvlOverride>
    <w:lvlOverride w:ilvl="1">
      <w:startOverride w:val="6"/>
    </w:lvlOverride>
  </w:num>
  <w:num w:numId="48" w16cid:durableId="1625426227">
    <w:abstractNumId w:val="48"/>
  </w:num>
  <w:num w:numId="49" w16cid:durableId="1964534042">
    <w:abstractNumId w:val="10"/>
  </w:num>
  <w:num w:numId="50" w16cid:durableId="1534688429">
    <w:abstractNumId w:val="46"/>
  </w:num>
  <w:num w:numId="51" w16cid:durableId="522747447">
    <w:abstractNumId w:val="49"/>
  </w:num>
  <w:num w:numId="52" w16cid:durableId="880091982">
    <w:abstractNumId w:val="53"/>
  </w:num>
  <w:num w:numId="53" w16cid:durableId="1356346088">
    <w:abstractNumId w:val="25"/>
  </w:num>
  <w:num w:numId="54" w16cid:durableId="292255747">
    <w:abstractNumId w:val="8"/>
  </w:num>
  <w:num w:numId="55" w16cid:durableId="464739246">
    <w:abstractNumId w:val="17"/>
  </w:num>
  <w:num w:numId="56" w16cid:durableId="108672164">
    <w:abstractNumId w:val="35"/>
  </w:num>
  <w:num w:numId="57" w16cid:durableId="1029523992">
    <w:abstractNumId w:val="33"/>
  </w:num>
  <w:num w:numId="58" w16cid:durableId="207649053">
    <w:abstractNumId w:val="12"/>
  </w:num>
  <w:num w:numId="59" w16cid:durableId="2139762272">
    <w:abstractNumId w:val="52"/>
  </w:num>
  <w:num w:numId="60" w16cid:durableId="1263606992">
    <w:abstractNumId w:val="5"/>
  </w:num>
  <w:num w:numId="61" w16cid:durableId="1114518015">
    <w:abstractNumId w:val="11"/>
  </w:num>
  <w:num w:numId="62" w16cid:durableId="419913266">
    <w:abstractNumId w:val="54"/>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357"/>
  <w:doNotHyphenateCaps/>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73C1"/>
    <w:rsid w:val="00001D39"/>
    <w:rsid w:val="00013CDA"/>
    <w:rsid w:val="00015554"/>
    <w:rsid w:val="0006270B"/>
    <w:rsid w:val="0006298F"/>
    <w:rsid w:val="00070450"/>
    <w:rsid w:val="000812E1"/>
    <w:rsid w:val="00085127"/>
    <w:rsid w:val="00094442"/>
    <w:rsid w:val="000A451D"/>
    <w:rsid w:val="000A77C9"/>
    <w:rsid w:val="000E29FD"/>
    <w:rsid w:val="000F3962"/>
    <w:rsid w:val="0012402D"/>
    <w:rsid w:val="001378EE"/>
    <w:rsid w:val="001451C0"/>
    <w:rsid w:val="00160DF4"/>
    <w:rsid w:val="00167E2B"/>
    <w:rsid w:val="00180C8C"/>
    <w:rsid w:val="001812B1"/>
    <w:rsid w:val="00185545"/>
    <w:rsid w:val="00191BCF"/>
    <w:rsid w:val="001A0B24"/>
    <w:rsid w:val="001B4249"/>
    <w:rsid w:val="001E6DA2"/>
    <w:rsid w:val="001F161E"/>
    <w:rsid w:val="001F54C9"/>
    <w:rsid w:val="001F6551"/>
    <w:rsid w:val="00203BD9"/>
    <w:rsid w:val="0020570B"/>
    <w:rsid w:val="00205FD7"/>
    <w:rsid w:val="00212C1F"/>
    <w:rsid w:val="00217247"/>
    <w:rsid w:val="0024068D"/>
    <w:rsid w:val="00277F42"/>
    <w:rsid w:val="00282394"/>
    <w:rsid w:val="002A73F0"/>
    <w:rsid w:val="002C4F44"/>
    <w:rsid w:val="002E04E8"/>
    <w:rsid w:val="002E2A7A"/>
    <w:rsid w:val="002F265A"/>
    <w:rsid w:val="00301AC5"/>
    <w:rsid w:val="003051E3"/>
    <w:rsid w:val="0031070C"/>
    <w:rsid w:val="00314CE7"/>
    <w:rsid w:val="00324C5E"/>
    <w:rsid w:val="00331D72"/>
    <w:rsid w:val="003343E3"/>
    <w:rsid w:val="0035516A"/>
    <w:rsid w:val="003575DA"/>
    <w:rsid w:val="00364514"/>
    <w:rsid w:val="0036670E"/>
    <w:rsid w:val="00387598"/>
    <w:rsid w:val="003B1489"/>
    <w:rsid w:val="003B3948"/>
    <w:rsid w:val="003C2D7B"/>
    <w:rsid w:val="003D24CD"/>
    <w:rsid w:val="003D75F0"/>
    <w:rsid w:val="003E2144"/>
    <w:rsid w:val="00406F41"/>
    <w:rsid w:val="00415674"/>
    <w:rsid w:val="00416B90"/>
    <w:rsid w:val="00443E08"/>
    <w:rsid w:val="00445AA3"/>
    <w:rsid w:val="004577B7"/>
    <w:rsid w:val="00484742"/>
    <w:rsid w:val="00492E84"/>
    <w:rsid w:val="0049376B"/>
    <w:rsid w:val="00494169"/>
    <w:rsid w:val="00497840"/>
    <w:rsid w:val="00497A15"/>
    <w:rsid w:val="004A3006"/>
    <w:rsid w:val="004B35B7"/>
    <w:rsid w:val="004B7335"/>
    <w:rsid w:val="004C2302"/>
    <w:rsid w:val="004C3085"/>
    <w:rsid w:val="004C5A04"/>
    <w:rsid w:val="004D1129"/>
    <w:rsid w:val="004F3C32"/>
    <w:rsid w:val="00501C67"/>
    <w:rsid w:val="00501F21"/>
    <w:rsid w:val="005340D8"/>
    <w:rsid w:val="005402E9"/>
    <w:rsid w:val="00541BD7"/>
    <w:rsid w:val="00542E44"/>
    <w:rsid w:val="00544BC7"/>
    <w:rsid w:val="0056166B"/>
    <w:rsid w:val="005906D8"/>
    <w:rsid w:val="005976FE"/>
    <w:rsid w:val="005A4AEA"/>
    <w:rsid w:val="005A6CE8"/>
    <w:rsid w:val="005B1878"/>
    <w:rsid w:val="005B396D"/>
    <w:rsid w:val="005C7850"/>
    <w:rsid w:val="005D0743"/>
    <w:rsid w:val="005F0BA4"/>
    <w:rsid w:val="005F494D"/>
    <w:rsid w:val="005F7D9D"/>
    <w:rsid w:val="00606D85"/>
    <w:rsid w:val="00620BA2"/>
    <w:rsid w:val="00625EC5"/>
    <w:rsid w:val="00630572"/>
    <w:rsid w:val="00631A9F"/>
    <w:rsid w:val="00631CAC"/>
    <w:rsid w:val="006322AD"/>
    <w:rsid w:val="0063286B"/>
    <w:rsid w:val="006437AE"/>
    <w:rsid w:val="0066141C"/>
    <w:rsid w:val="00661D4A"/>
    <w:rsid w:val="0066549C"/>
    <w:rsid w:val="0066566D"/>
    <w:rsid w:val="006728E5"/>
    <w:rsid w:val="00673C0E"/>
    <w:rsid w:val="006804A6"/>
    <w:rsid w:val="006852F6"/>
    <w:rsid w:val="006924DA"/>
    <w:rsid w:val="006A08A6"/>
    <w:rsid w:val="006A16A1"/>
    <w:rsid w:val="006C333E"/>
    <w:rsid w:val="006D601D"/>
    <w:rsid w:val="006F7F65"/>
    <w:rsid w:val="00713836"/>
    <w:rsid w:val="007207C4"/>
    <w:rsid w:val="0073723A"/>
    <w:rsid w:val="00737884"/>
    <w:rsid w:val="007411D5"/>
    <w:rsid w:val="00746BDC"/>
    <w:rsid w:val="00753213"/>
    <w:rsid w:val="00755A16"/>
    <w:rsid w:val="00757302"/>
    <w:rsid w:val="007579DF"/>
    <w:rsid w:val="00767FC4"/>
    <w:rsid w:val="0078321A"/>
    <w:rsid w:val="00792EAE"/>
    <w:rsid w:val="00793892"/>
    <w:rsid w:val="007A2231"/>
    <w:rsid w:val="007B69E7"/>
    <w:rsid w:val="007C290D"/>
    <w:rsid w:val="007E234C"/>
    <w:rsid w:val="00810105"/>
    <w:rsid w:val="0081199F"/>
    <w:rsid w:val="008140CA"/>
    <w:rsid w:val="00821495"/>
    <w:rsid w:val="00822A04"/>
    <w:rsid w:val="00822CB1"/>
    <w:rsid w:val="008313FF"/>
    <w:rsid w:val="00833E50"/>
    <w:rsid w:val="008367AB"/>
    <w:rsid w:val="008373C1"/>
    <w:rsid w:val="00845120"/>
    <w:rsid w:val="00847929"/>
    <w:rsid w:val="0086368C"/>
    <w:rsid w:val="00867BDD"/>
    <w:rsid w:val="00876A18"/>
    <w:rsid w:val="00880DDB"/>
    <w:rsid w:val="008A7635"/>
    <w:rsid w:val="008A79BF"/>
    <w:rsid w:val="008B5330"/>
    <w:rsid w:val="008C4091"/>
    <w:rsid w:val="008D33C5"/>
    <w:rsid w:val="008E5430"/>
    <w:rsid w:val="008E7CEB"/>
    <w:rsid w:val="008F0370"/>
    <w:rsid w:val="009122BD"/>
    <w:rsid w:val="00921B0E"/>
    <w:rsid w:val="009246E6"/>
    <w:rsid w:val="00946290"/>
    <w:rsid w:val="00961F8B"/>
    <w:rsid w:val="0096227E"/>
    <w:rsid w:val="00981CF9"/>
    <w:rsid w:val="009A24FA"/>
    <w:rsid w:val="009A6EFC"/>
    <w:rsid w:val="009B2E6A"/>
    <w:rsid w:val="009B2FCF"/>
    <w:rsid w:val="009B5541"/>
    <w:rsid w:val="009C7C56"/>
    <w:rsid w:val="009D3DAC"/>
    <w:rsid w:val="009D7DF6"/>
    <w:rsid w:val="009E4B31"/>
    <w:rsid w:val="00A01D5C"/>
    <w:rsid w:val="00A15241"/>
    <w:rsid w:val="00A23C7F"/>
    <w:rsid w:val="00A32ED1"/>
    <w:rsid w:val="00A331FE"/>
    <w:rsid w:val="00A37C34"/>
    <w:rsid w:val="00A56F49"/>
    <w:rsid w:val="00A611DB"/>
    <w:rsid w:val="00A612C1"/>
    <w:rsid w:val="00A733D1"/>
    <w:rsid w:val="00A7364F"/>
    <w:rsid w:val="00A75A8C"/>
    <w:rsid w:val="00A9476C"/>
    <w:rsid w:val="00AA2A26"/>
    <w:rsid w:val="00AA4E02"/>
    <w:rsid w:val="00AB6EA6"/>
    <w:rsid w:val="00AC376A"/>
    <w:rsid w:val="00AD4144"/>
    <w:rsid w:val="00B065D9"/>
    <w:rsid w:val="00B13B93"/>
    <w:rsid w:val="00B165BF"/>
    <w:rsid w:val="00B348BF"/>
    <w:rsid w:val="00B46642"/>
    <w:rsid w:val="00B74386"/>
    <w:rsid w:val="00B90AED"/>
    <w:rsid w:val="00B90F23"/>
    <w:rsid w:val="00B91D27"/>
    <w:rsid w:val="00B94E40"/>
    <w:rsid w:val="00B9549C"/>
    <w:rsid w:val="00BA0C17"/>
    <w:rsid w:val="00BC134C"/>
    <w:rsid w:val="00BC64E7"/>
    <w:rsid w:val="00BD06AA"/>
    <w:rsid w:val="00BD1577"/>
    <w:rsid w:val="00BE1DFE"/>
    <w:rsid w:val="00BE5357"/>
    <w:rsid w:val="00BE5F06"/>
    <w:rsid w:val="00C0564B"/>
    <w:rsid w:val="00C22724"/>
    <w:rsid w:val="00C2666A"/>
    <w:rsid w:val="00C377DB"/>
    <w:rsid w:val="00C517EF"/>
    <w:rsid w:val="00C54478"/>
    <w:rsid w:val="00C611D5"/>
    <w:rsid w:val="00C6157E"/>
    <w:rsid w:val="00C74672"/>
    <w:rsid w:val="00C81F40"/>
    <w:rsid w:val="00C85733"/>
    <w:rsid w:val="00C85E38"/>
    <w:rsid w:val="00C960D7"/>
    <w:rsid w:val="00CA6EA8"/>
    <w:rsid w:val="00CA7FEC"/>
    <w:rsid w:val="00CB0071"/>
    <w:rsid w:val="00CB5916"/>
    <w:rsid w:val="00CC21D2"/>
    <w:rsid w:val="00CC28E4"/>
    <w:rsid w:val="00CD6910"/>
    <w:rsid w:val="00CF0028"/>
    <w:rsid w:val="00D049EB"/>
    <w:rsid w:val="00D04D71"/>
    <w:rsid w:val="00D12D8B"/>
    <w:rsid w:val="00D275A7"/>
    <w:rsid w:val="00D45E11"/>
    <w:rsid w:val="00D50D9C"/>
    <w:rsid w:val="00D55C5F"/>
    <w:rsid w:val="00D62283"/>
    <w:rsid w:val="00D659D6"/>
    <w:rsid w:val="00DC1532"/>
    <w:rsid w:val="00DC3141"/>
    <w:rsid w:val="00DC63BC"/>
    <w:rsid w:val="00DF088E"/>
    <w:rsid w:val="00DF121D"/>
    <w:rsid w:val="00DF5A53"/>
    <w:rsid w:val="00E20162"/>
    <w:rsid w:val="00E317F0"/>
    <w:rsid w:val="00E43B93"/>
    <w:rsid w:val="00E513D0"/>
    <w:rsid w:val="00E55D25"/>
    <w:rsid w:val="00E60F01"/>
    <w:rsid w:val="00E613C6"/>
    <w:rsid w:val="00EB03FF"/>
    <w:rsid w:val="00EB539B"/>
    <w:rsid w:val="00EC34FA"/>
    <w:rsid w:val="00EC72C8"/>
    <w:rsid w:val="00ED00CB"/>
    <w:rsid w:val="00EE2FD3"/>
    <w:rsid w:val="00EE5C65"/>
    <w:rsid w:val="00EF3CD1"/>
    <w:rsid w:val="00EF7B5A"/>
    <w:rsid w:val="00F17927"/>
    <w:rsid w:val="00F373F7"/>
    <w:rsid w:val="00F43E61"/>
    <w:rsid w:val="00F530F8"/>
    <w:rsid w:val="00F61A0A"/>
    <w:rsid w:val="00F6332C"/>
    <w:rsid w:val="00F72071"/>
    <w:rsid w:val="00F77CD2"/>
    <w:rsid w:val="00F81E97"/>
    <w:rsid w:val="00F852F0"/>
    <w:rsid w:val="00FB576B"/>
    <w:rsid w:val="00FC6309"/>
    <w:rsid w:val="00FC7BD9"/>
    <w:rsid w:val="00FD6DE4"/>
    <w:rsid w:val="00FD7BA2"/>
    <w:rsid w:val="00FE5CEC"/>
    <w:rsid w:val="00FF0104"/>
    <w:rsid w:val="00FF2EDC"/>
    <w:rsid w:val="01FD57CD"/>
    <w:rsid w:val="0222A32B"/>
    <w:rsid w:val="0255BF6C"/>
    <w:rsid w:val="03D22894"/>
    <w:rsid w:val="03D4A834"/>
    <w:rsid w:val="04B21EE6"/>
    <w:rsid w:val="04BCBEFB"/>
    <w:rsid w:val="04BDF883"/>
    <w:rsid w:val="04CE2CA3"/>
    <w:rsid w:val="051F6F74"/>
    <w:rsid w:val="0566EE89"/>
    <w:rsid w:val="05DC1EAA"/>
    <w:rsid w:val="06062033"/>
    <w:rsid w:val="06E3B85A"/>
    <w:rsid w:val="07191F2B"/>
    <w:rsid w:val="073854F1"/>
    <w:rsid w:val="083823AE"/>
    <w:rsid w:val="08F8DC4B"/>
    <w:rsid w:val="09024ABA"/>
    <w:rsid w:val="09314796"/>
    <w:rsid w:val="099A780C"/>
    <w:rsid w:val="09F18607"/>
    <w:rsid w:val="0A0FE6FF"/>
    <w:rsid w:val="0A57457D"/>
    <w:rsid w:val="0A72AC05"/>
    <w:rsid w:val="0A8F0F25"/>
    <w:rsid w:val="0B7E4F13"/>
    <w:rsid w:val="0BAB6689"/>
    <w:rsid w:val="0BCD84ED"/>
    <w:rsid w:val="0BCE7F42"/>
    <w:rsid w:val="0D17450B"/>
    <w:rsid w:val="0E6B8EC7"/>
    <w:rsid w:val="0E85200E"/>
    <w:rsid w:val="0ECF8C72"/>
    <w:rsid w:val="10767D63"/>
    <w:rsid w:val="10D7AF53"/>
    <w:rsid w:val="1196B625"/>
    <w:rsid w:val="11E944FB"/>
    <w:rsid w:val="133EFFEA"/>
    <w:rsid w:val="13E203D9"/>
    <w:rsid w:val="14CE4034"/>
    <w:rsid w:val="155248CF"/>
    <w:rsid w:val="16166533"/>
    <w:rsid w:val="165D784F"/>
    <w:rsid w:val="1676A0AC"/>
    <w:rsid w:val="17CBA93D"/>
    <w:rsid w:val="1904C172"/>
    <w:rsid w:val="195F45FA"/>
    <w:rsid w:val="19B64C9C"/>
    <w:rsid w:val="19D77227"/>
    <w:rsid w:val="1A093FA4"/>
    <w:rsid w:val="1A200265"/>
    <w:rsid w:val="1A6F0160"/>
    <w:rsid w:val="1AE11154"/>
    <w:rsid w:val="1B34A818"/>
    <w:rsid w:val="1B70E0C8"/>
    <w:rsid w:val="1B991A44"/>
    <w:rsid w:val="1DD8E572"/>
    <w:rsid w:val="1DEC1982"/>
    <w:rsid w:val="1E0F1EC7"/>
    <w:rsid w:val="1F67748C"/>
    <w:rsid w:val="1FE47650"/>
    <w:rsid w:val="200BDE72"/>
    <w:rsid w:val="20FBDC2E"/>
    <w:rsid w:val="224EE67B"/>
    <w:rsid w:val="225357B0"/>
    <w:rsid w:val="22864172"/>
    <w:rsid w:val="22A0CE36"/>
    <w:rsid w:val="233BFB57"/>
    <w:rsid w:val="2354D7A4"/>
    <w:rsid w:val="23AB30AE"/>
    <w:rsid w:val="23F8EA09"/>
    <w:rsid w:val="2512703B"/>
    <w:rsid w:val="255811E8"/>
    <w:rsid w:val="2686CF2E"/>
    <w:rsid w:val="27B448F9"/>
    <w:rsid w:val="280F6C7A"/>
    <w:rsid w:val="28C5C236"/>
    <w:rsid w:val="29349055"/>
    <w:rsid w:val="29397A37"/>
    <w:rsid w:val="2A382E35"/>
    <w:rsid w:val="2A8DEC5E"/>
    <w:rsid w:val="2A8EE9DE"/>
    <w:rsid w:val="2A9EFFCE"/>
    <w:rsid w:val="2ABB5486"/>
    <w:rsid w:val="2C304357"/>
    <w:rsid w:val="2D96E7B5"/>
    <w:rsid w:val="2DDA5FA3"/>
    <w:rsid w:val="2E4D2C1F"/>
    <w:rsid w:val="2ED4EA5C"/>
    <w:rsid w:val="2FC81468"/>
    <w:rsid w:val="2FE1D5AC"/>
    <w:rsid w:val="31647DB0"/>
    <w:rsid w:val="31940517"/>
    <w:rsid w:val="31E074D2"/>
    <w:rsid w:val="326AAE8A"/>
    <w:rsid w:val="3294A7FC"/>
    <w:rsid w:val="342EEA81"/>
    <w:rsid w:val="3513AC33"/>
    <w:rsid w:val="3529E981"/>
    <w:rsid w:val="352EABBB"/>
    <w:rsid w:val="3648C0FB"/>
    <w:rsid w:val="36A1E3E9"/>
    <w:rsid w:val="36CAB9A0"/>
    <w:rsid w:val="370925ED"/>
    <w:rsid w:val="3851B539"/>
    <w:rsid w:val="38553299"/>
    <w:rsid w:val="38DC2D22"/>
    <w:rsid w:val="38DF0C82"/>
    <w:rsid w:val="3A1F8A89"/>
    <w:rsid w:val="3A318F9C"/>
    <w:rsid w:val="3A4822BE"/>
    <w:rsid w:val="3BF5D882"/>
    <w:rsid w:val="3BFF520F"/>
    <w:rsid w:val="3D2BA217"/>
    <w:rsid w:val="3D572B4B"/>
    <w:rsid w:val="3D5DBE41"/>
    <w:rsid w:val="3EB36192"/>
    <w:rsid w:val="3EE800BE"/>
    <w:rsid w:val="4001ECB9"/>
    <w:rsid w:val="4013F3DE"/>
    <w:rsid w:val="4052E022"/>
    <w:rsid w:val="4060D26C"/>
    <w:rsid w:val="415C6580"/>
    <w:rsid w:val="415FE2E4"/>
    <w:rsid w:val="41B4B709"/>
    <w:rsid w:val="41B5E53C"/>
    <w:rsid w:val="41EB0254"/>
    <w:rsid w:val="4279278F"/>
    <w:rsid w:val="42AEFAA6"/>
    <w:rsid w:val="4326732A"/>
    <w:rsid w:val="4488D57E"/>
    <w:rsid w:val="449005DC"/>
    <w:rsid w:val="45889D8B"/>
    <w:rsid w:val="45C7CD9D"/>
    <w:rsid w:val="46773C49"/>
    <w:rsid w:val="46BC1D58"/>
    <w:rsid w:val="46DD08DF"/>
    <w:rsid w:val="4801AD11"/>
    <w:rsid w:val="48E86913"/>
    <w:rsid w:val="491E3C2A"/>
    <w:rsid w:val="4A2A67C9"/>
    <w:rsid w:val="4A2DD4DD"/>
    <w:rsid w:val="4A8D316A"/>
    <w:rsid w:val="4B31850F"/>
    <w:rsid w:val="4B973BC9"/>
    <w:rsid w:val="4BBB36C1"/>
    <w:rsid w:val="4C06E178"/>
    <w:rsid w:val="4C123727"/>
    <w:rsid w:val="4C581A80"/>
    <w:rsid w:val="4CA46D99"/>
    <w:rsid w:val="4CCD5570"/>
    <w:rsid w:val="4D345EE7"/>
    <w:rsid w:val="4DC7D165"/>
    <w:rsid w:val="4DF1AD4D"/>
    <w:rsid w:val="4EE4E022"/>
    <w:rsid w:val="4F721300"/>
    <w:rsid w:val="4F7813F7"/>
    <w:rsid w:val="4F822E95"/>
    <w:rsid w:val="503E58DC"/>
    <w:rsid w:val="5041D640"/>
    <w:rsid w:val="50FAA263"/>
    <w:rsid w:val="51231AF2"/>
    <w:rsid w:val="52719D2D"/>
    <w:rsid w:val="52832EC5"/>
    <w:rsid w:val="52E295D6"/>
    <w:rsid w:val="53445FC9"/>
    <w:rsid w:val="53B55F33"/>
    <w:rsid w:val="53D39CA1"/>
    <w:rsid w:val="546328F7"/>
    <w:rsid w:val="548F4D19"/>
    <w:rsid w:val="54931737"/>
    <w:rsid w:val="54D86755"/>
    <w:rsid w:val="54DC77E8"/>
    <w:rsid w:val="563E8FBB"/>
    <w:rsid w:val="566E2CC7"/>
    <w:rsid w:val="56D91080"/>
    <w:rsid w:val="576106A3"/>
    <w:rsid w:val="57A4B544"/>
    <w:rsid w:val="57C54233"/>
    <w:rsid w:val="58D10333"/>
    <w:rsid w:val="58D64B91"/>
    <w:rsid w:val="5943A336"/>
    <w:rsid w:val="5959F298"/>
    <w:rsid w:val="595C6F1B"/>
    <w:rsid w:val="598A9C52"/>
    <w:rsid w:val="59CC4445"/>
    <w:rsid w:val="5AB34D49"/>
    <w:rsid w:val="5AE594EA"/>
    <w:rsid w:val="5BAACE3A"/>
    <w:rsid w:val="5BDED26F"/>
    <w:rsid w:val="5D0E227D"/>
    <w:rsid w:val="5DBD5657"/>
    <w:rsid w:val="5DC79D07"/>
    <w:rsid w:val="5DE92B64"/>
    <w:rsid w:val="5E873721"/>
    <w:rsid w:val="5ED6FCDF"/>
    <w:rsid w:val="5EE26BAD"/>
    <w:rsid w:val="5EE62A53"/>
    <w:rsid w:val="60F48BA4"/>
    <w:rsid w:val="6119E3AD"/>
    <w:rsid w:val="63510F95"/>
    <w:rsid w:val="63A2F88D"/>
    <w:rsid w:val="644BA8B0"/>
    <w:rsid w:val="645E67A1"/>
    <w:rsid w:val="64C62BBC"/>
    <w:rsid w:val="64DD54A7"/>
    <w:rsid w:val="65D31611"/>
    <w:rsid w:val="65F807C6"/>
    <w:rsid w:val="6661FC1D"/>
    <w:rsid w:val="66C48938"/>
    <w:rsid w:val="676EE672"/>
    <w:rsid w:val="67BAB007"/>
    <w:rsid w:val="680EC868"/>
    <w:rsid w:val="682E1967"/>
    <w:rsid w:val="6A40CBE3"/>
    <w:rsid w:val="6A5490FF"/>
    <w:rsid w:val="6ADB82EF"/>
    <w:rsid w:val="6AF9B230"/>
    <w:rsid w:val="6CCE9C24"/>
    <w:rsid w:val="6D7B33A2"/>
    <w:rsid w:val="6DD38498"/>
    <w:rsid w:val="6E877D67"/>
    <w:rsid w:val="6E8C0ADE"/>
    <w:rsid w:val="6EC7FA8D"/>
    <w:rsid w:val="6ECFE83C"/>
    <w:rsid w:val="6F77F581"/>
    <w:rsid w:val="6FD6E8B3"/>
    <w:rsid w:val="707EF621"/>
    <w:rsid w:val="7192D1B9"/>
    <w:rsid w:val="7297BB7E"/>
    <w:rsid w:val="739AEA9F"/>
    <w:rsid w:val="739E1B09"/>
    <w:rsid w:val="744B66A4"/>
    <w:rsid w:val="74FAF9EF"/>
    <w:rsid w:val="75585E6D"/>
    <w:rsid w:val="762F865F"/>
    <w:rsid w:val="76528997"/>
    <w:rsid w:val="771935FF"/>
    <w:rsid w:val="77902A0D"/>
    <w:rsid w:val="78864960"/>
    <w:rsid w:val="792A3FAC"/>
    <w:rsid w:val="79F43409"/>
    <w:rsid w:val="7A38923A"/>
    <w:rsid w:val="7A5105F6"/>
    <w:rsid w:val="7B437E9F"/>
    <w:rsid w:val="7C3DB6D4"/>
    <w:rsid w:val="7CE93362"/>
    <w:rsid w:val="7D2BD4F2"/>
    <w:rsid w:val="7D8FC7C2"/>
    <w:rsid w:val="7DCA74FB"/>
    <w:rsid w:val="7E3C2CC9"/>
    <w:rsid w:val="7F2CD1EB"/>
  </w:rsids>
  <m:mathPr>
    <m:mathFont m:val="Cambria Math"/>
    <m:brkBin m:val="before"/>
    <m:brkBinSub m:val="--"/>
    <m:smallFrac m:val="0"/>
    <m:dispDef/>
    <m:lMargin m:val="0"/>
    <m:rMargin m:val="0"/>
    <m:defJc m:val="centerGroup"/>
    <m:wrapIndent m:val="1440"/>
    <m:intLim m:val="subSup"/>
    <m:naryLim m:val="undOvr"/>
  </m:mathPr>
  <w:attachedSchema w:val="http://practicallaw.com/plc/da"/>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2BD354A"/>
  <w15:chartTrackingRefBased/>
  <w15:docId w15:val="{E2FF0DB4-1ABC-4FE4-ABBC-F2A8348C91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semiHidden="1" w:unhideWhenUsed="1" w:qFormat="1"/>
    <w:lsdException w:name="toc 1" w:uiPriority="39"/>
    <w:lsdException w:name="footer" w:uiPriority="99"/>
    <w:lsdException w:name="caption" w:semiHidden="1" w:unhideWhenUsed="1" w:qFormat="1"/>
    <w:lsdException w:name="Title" w:qFormat="1"/>
    <w:lsdException w:name="Body Text"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373C1"/>
    <w:pPr>
      <w:spacing w:line="300" w:lineRule="atLeast"/>
      <w:jc w:val="both"/>
    </w:pPr>
    <w:rPr>
      <w:sz w:val="22"/>
      <w:lang w:eastAsia="en-US"/>
    </w:rPr>
  </w:style>
  <w:style w:type="paragraph" w:styleId="Heading1">
    <w:name w:val="heading 1"/>
    <w:basedOn w:val="Normal"/>
    <w:qFormat/>
    <w:rsid w:val="00833E50"/>
    <w:pPr>
      <w:keepNext/>
      <w:numPr>
        <w:numId w:val="5"/>
      </w:numPr>
      <w:spacing w:before="320"/>
      <w:outlineLvl w:val="0"/>
    </w:pPr>
    <w:rPr>
      <w:rFonts w:ascii="Trebuchet MS" w:hAnsi="Trebuchet MS"/>
      <w:b/>
      <w:smallCaps/>
      <w:color w:val="993366"/>
      <w:kern w:val="28"/>
      <w:sz w:val="20"/>
    </w:rPr>
  </w:style>
  <w:style w:type="paragraph" w:styleId="Heading2">
    <w:name w:val="heading 2"/>
    <w:basedOn w:val="Normal"/>
    <w:link w:val="Heading2Char"/>
    <w:qFormat/>
    <w:rsid w:val="00833E50"/>
    <w:pPr>
      <w:numPr>
        <w:ilvl w:val="1"/>
        <w:numId w:val="5"/>
      </w:numPr>
      <w:spacing w:before="280" w:after="120"/>
      <w:outlineLvl w:val="1"/>
    </w:pPr>
    <w:rPr>
      <w:rFonts w:ascii="Trebuchet MS" w:hAnsi="Trebuchet MS"/>
      <w:color w:val="000000"/>
      <w:sz w:val="20"/>
    </w:rPr>
  </w:style>
  <w:style w:type="paragraph" w:styleId="Heading3">
    <w:name w:val="heading 3"/>
    <w:basedOn w:val="Normal"/>
    <w:qFormat/>
    <w:rsid w:val="00833E50"/>
    <w:pPr>
      <w:numPr>
        <w:ilvl w:val="2"/>
        <w:numId w:val="5"/>
      </w:numPr>
      <w:spacing w:after="120"/>
      <w:outlineLvl w:val="2"/>
    </w:pPr>
    <w:rPr>
      <w:rFonts w:ascii="Trebuchet MS" w:hAnsi="Trebuchet MS"/>
      <w:sz w:val="20"/>
    </w:rPr>
  </w:style>
  <w:style w:type="paragraph" w:styleId="Heading4">
    <w:name w:val="heading 4"/>
    <w:basedOn w:val="Normal"/>
    <w:qFormat/>
    <w:rsid w:val="008373C1"/>
    <w:pPr>
      <w:numPr>
        <w:ilvl w:val="3"/>
        <w:numId w:val="5"/>
      </w:numPr>
      <w:tabs>
        <w:tab w:val="left" w:pos="2261"/>
      </w:tabs>
      <w:spacing w:after="120"/>
      <w:outlineLvl w:val="3"/>
    </w:pPr>
  </w:style>
  <w:style w:type="paragraph" w:styleId="Heading5">
    <w:name w:val="heading 5"/>
    <w:basedOn w:val="Normal"/>
    <w:qFormat/>
    <w:rsid w:val="008373C1"/>
    <w:pPr>
      <w:numPr>
        <w:ilvl w:val="4"/>
        <w:numId w:val="5"/>
      </w:numPr>
      <w:spacing w:after="120"/>
      <w:outlineLvl w:val="4"/>
    </w:pPr>
  </w:style>
  <w:style w:type="paragraph" w:styleId="Heading6">
    <w:name w:val="heading 6"/>
    <w:basedOn w:val="Normal"/>
    <w:next w:val="Normal"/>
    <w:autoRedefine/>
    <w:qFormat/>
    <w:rsid w:val="008373C1"/>
    <w:pPr>
      <w:keepNext/>
      <w:spacing w:before="160" w:after="80"/>
      <w:jc w:val="left"/>
      <w:outlineLvl w:val="5"/>
    </w:pPr>
    <w:rPr>
      <w:rFonts w:ascii="Arial" w:hAnsi="Arial"/>
      <w:b/>
      <w:sz w:val="20"/>
    </w:rPr>
  </w:style>
  <w:style w:type="paragraph" w:styleId="Heading7">
    <w:name w:val="heading 7"/>
    <w:basedOn w:val="Normal"/>
    <w:next w:val="Normal"/>
    <w:qFormat/>
    <w:rsid w:val="008373C1"/>
    <w:pPr>
      <w:keepNext/>
      <w:jc w:val="left"/>
      <w:outlineLvl w:val="6"/>
    </w:pPr>
    <w:rPr>
      <w:rFonts w:ascii="Arial" w:hAnsi="Arial"/>
      <w:b/>
      <w:smallCaps/>
      <w:color w:val="000000"/>
      <w:sz w:val="24"/>
    </w:rPr>
  </w:style>
  <w:style w:type="paragraph" w:styleId="Heading8">
    <w:name w:val="heading 8"/>
    <w:basedOn w:val="Normal"/>
    <w:next w:val="Normal"/>
    <w:autoRedefine/>
    <w:qFormat/>
    <w:rsid w:val="008373C1"/>
    <w:pPr>
      <w:keepNext/>
      <w:pageBreakBefore/>
      <w:pBdr>
        <w:bottom w:val="single" w:sz="4" w:space="1" w:color="auto"/>
      </w:pBdr>
      <w:spacing w:before="600" w:after="120"/>
      <w:jc w:val="left"/>
      <w:outlineLvl w:val="7"/>
    </w:pPr>
    <w:rPr>
      <w:rFonts w:ascii="Arial" w:hAnsi="Arial"/>
      <w:b/>
      <w:smallCaps/>
      <w:sz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clause">
    <w:name w:val="Body  clause"/>
    <w:basedOn w:val="Normal"/>
    <w:next w:val="Heading1"/>
    <w:rsid w:val="008373C1"/>
    <w:pPr>
      <w:spacing w:before="120" w:after="120"/>
      <w:ind w:left="720"/>
    </w:pPr>
  </w:style>
  <w:style w:type="paragraph" w:customStyle="1" w:styleId="Bodysubclause">
    <w:name w:val="Body  sub clause"/>
    <w:basedOn w:val="Normal"/>
    <w:rsid w:val="008373C1"/>
    <w:pPr>
      <w:spacing w:before="240" w:after="120"/>
      <w:ind w:left="720"/>
    </w:pPr>
  </w:style>
  <w:style w:type="paragraph" w:customStyle="1" w:styleId="Bodypara">
    <w:name w:val="Body para"/>
    <w:basedOn w:val="Normal"/>
    <w:rsid w:val="008373C1"/>
    <w:pPr>
      <w:spacing w:after="240"/>
      <w:ind w:left="1559"/>
    </w:pPr>
  </w:style>
  <w:style w:type="paragraph" w:customStyle="1" w:styleId="Bodysubpara">
    <w:name w:val="Body sub para"/>
    <w:basedOn w:val="Normal"/>
    <w:next w:val="Heading3"/>
    <w:rsid w:val="008373C1"/>
    <w:pPr>
      <w:spacing w:after="120"/>
      <w:ind w:left="2268"/>
    </w:pPr>
  </w:style>
  <w:style w:type="paragraph" w:customStyle="1" w:styleId="Definitions">
    <w:name w:val="Definitions"/>
    <w:basedOn w:val="Normal"/>
    <w:rsid w:val="008373C1"/>
    <w:pPr>
      <w:tabs>
        <w:tab w:val="left" w:pos="709"/>
      </w:tabs>
      <w:spacing w:after="120"/>
      <w:ind w:left="720"/>
    </w:pPr>
  </w:style>
  <w:style w:type="paragraph" w:styleId="Footer">
    <w:name w:val="footer"/>
    <w:basedOn w:val="Normal"/>
    <w:link w:val="FooterChar"/>
    <w:uiPriority w:val="99"/>
    <w:rsid w:val="008373C1"/>
    <w:pPr>
      <w:tabs>
        <w:tab w:val="center" w:pos="4153"/>
        <w:tab w:val="right" w:pos="8306"/>
      </w:tabs>
      <w:spacing w:after="240"/>
    </w:pPr>
  </w:style>
  <w:style w:type="paragraph" w:styleId="Header">
    <w:name w:val="header"/>
    <w:basedOn w:val="Normal"/>
    <w:rsid w:val="008373C1"/>
    <w:pPr>
      <w:tabs>
        <w:tab w:val="center" w:pos="4153"/>
        <w:tab w:val="right" w:pos="8306"/>
      </w:tabs>
      <w:spacing w:after="240"/>
    </w:pPr>
  </w:style>
  <w:style w:type="character" w:styleId="PageNumber">
    <w:name w:val="page number"/>
    <w:basedOn w:val="DefaultParagraphFont"/>
    <w:rsid w:val="008373C1"/>
  </w:style>
  <w:style w:type="paragraph" w:customStyle="1" w:styleId="Schmainhead">
    <w:name w:val="Sch   main head"/>
    <w:basedOn w:val="Normal"/>
    <w:next w:val="Normal"/>
    <w:autoRedefine/>
    <w:rsid w:val="008373C1"/>
    <w:pPr>
      <w:keepNext/>
      <w:pageBreakBefore/>
      <w:numPr>
        <w:numId w:val="7"/>
      </w:numPr>
      <w:spacing w:before="240" w:after="360"/>
      <w:jc w:val="center"/>
      <w:outlineLvl w:val="0"/>
    </w:pPr>
    <w:rPr>
      <w:b/>
      <w:kern w:val="28"/>
    </w:rPr>
  </w:style>
  <w:style w:type="paragraph" w:customStyle="1" w:styleId="Schparthead">
    <w:name w:val="Sch   part head"/>
    <w:basedOn w:val="Normal"/>
    <w:next w:val="Normal"/>
    <w:rsid w:val="008373C1"/>
    <w:pPr>
      <w:keepNext/>
      <w:numPr>
        <w:numId w:val="9"/>
      </w:numPr>
      <w:spacing w:before="240" w:after="240"/>
      <w:jc w:val="center"/>
      <w:outlineLvl w:val="0"/>
    </w:pPr>
    <w:rPr>
      <w:b/>
      <w:kern w:val="28"/>
    </w:rPr>
  </w:style>
  <w:style w:type="paragraph" w:customStyle="1" w:styleId="Sch1styleclause">
    <w:name w:val="Sch  (1style) clause"/>
    <w:basedOn w:val="Normal"/>
    <w:rsid w:val="008373C1"/>
    <w:pPr>
      <w:numPr>
        <w:numId w:val="6"/>
      </w:numPr>
      <w:spacing w:before="320"/>
      <w:outlineLvl w:val="0"/>
    </w:pPr>
    <w:rPr>
      <w:b/>
      <w:smallCaps/>
    </w:rPr>
  </w:style>
  <w:style w:type="paragraph" w:customStyle="1" w:styleId="Sch1stylesubclause">
    <w:name w:val="Sch  (1style) sub clause"/>
    <w:basedOn w:val="Normal"/>
    <w:rsid w:val="008373C1"/>
    <w:pPr>
      <w:numPr>
        <w:ilvl w:val="1"/>
        <w:numId w:val="6"/>
      </w:numPr>
      <w:spacing w:before="280" w:after="120"/>
      <w:outlineLvl w:val="1"/>
    </w:pPr>
    <w:rPr>
      <w:color w:val="000000"/>
    </w:rPr>
  </w:style>
  <w:style w:type="paragraph" w:customStyle="1" w:styleId="Sch1stylepara">
    <w:name w:val="Sch (1style) para"/>
    <w:basedOn w:val="Normal"/>
    <w:rsid w:val="008373C1"/>
    <w:pPr>
      <w:numPr>
        <w:ilvl w:val="2"/>
        <w:numId w:val="6"/>
      </w:numPr>
      <w:spacing w:after="120"/>
    </w:pPr>
  </w:style>
  <w:style w:type="paragraph" w:customStyle="1" w:styleId="Sch1stylesubpara">
    <w:name w:val="Sch (1style) sub para"/>
    <w:basedOn w:val="Heading4"/>
    <w:rsid w:val="008373C1"/>
    <w:pPr>
      <w:numPr>
        <w:numId w:val="6"/>
      </w:numPr>
    </w:pPr>
  </w:style>
  <w:style w:type="paragraph" w:customStyle="1" w:styleId="Sch2style1">
    <w:name w:val="Sch (2style)  1"/>
    <w:basedOn w:val="Normal"/>
    <w:rsid w:val="008373C1"/>
    <w:pPr>
      <w:numPr>
        <w:numId w:val="2"/>
      </w:numPr>
      <w:spacing w:before="280" w:after="120" w:line="300" w:lineRule="exact"/>
    </w:pPr>
  </w:style>
  <w:style w:type="paragraph" w:customStyle="1" w:styleId="Sch2stylea">
    <w:name w:val="Sch (2style) (a)"/>
    <w:basedOn w:val="Normal"/>
    <w:rsid w:val="008373C1"/>
    <w:pPr>
      <w:numPr>
        <w:ilvl w:val="1"/>
        <w:numId w:val="2"/>
      </w:numPr>
      <w:spacing w:after="120" w:line="300" w:lineRule="exact"/>
    </w:pPr>
  </w:style>
  <w:style w:type="paragraph" w:customStyle="1" w:styleId="Sch2stylei">
    <w:name w:val="Sch (2style) (i)"/>
    <w:basedOn w:val="Heading4"/>
    <w:rsid w:val="008373C1"/>
    <w:pPr>
      <w:numPr>
        <w:ilvl w:val="2"/>
        <w:numId w:val="2"/>
      </w:numPr>
      <w:tabs>
        <w:tab w:val="clear" w:pos="2261"/>
        <w:tab w:val="left" w:pos="2268"/>
      </w:tabs>
    </w:pPr>
    <w:rPr>
      <w:noProof/>
    </w:rPr>
  </w:style>
  <w:style w:type="paragraph" w:styleId="TOC1">
    <w:name w:val="toc 1"/>
    <w:basedOn w:val="Normal"/>
    <w:next w:val="Normal"/>
    <w:autoRedefine/>
    <w:uiPriority w:val="39"/>
    <w:rsid w:val="00833E50"/>
    <w:pPr>
      <w:tabs>
        <w:tab w:val="left" w:pos="709"/>
        <w:tab w:val="right" w:leader="dot" w:pos="7655"/>
      </w:tabs>
      <w:spacing w:before="240" w:line="260" w:lineRule="atLeast"/>
    </w:pPr>
    <w:rPr>
      <w:rFonts w:ascii="Trebuchet MS" w:hAnsi="Trebuchet MS"/>
      <w:smallCaps/>
      <w:sz w:val="20"/>
    </w:rPr>
  </w:style>
  <w:style w:type="paragraph" w:styleId="TOC2">
    <w:name w:val="toc 2"/>
    <w:basedOn w:val="Normal"/>
    <w:next w:val="Normal"/>
    <w:autoRedefine/>
    <w:semiHidden/>
    <w:rsid w:val="008373C1"/>
    <w:pPr>
      <w:tabs>
        <w:tab w:val="left" w:pos="706"/>
        <w:tab w:val="right" w:leader="dot" w:pos="7661"/>
      </w:tabs>
      <w:spacing w:before="120"/>
    </w:pPr>
    <w:rPr>
      <w:sz w:val="20"/>
    </w:rPr>
  </w:style>
  <w:style w:type="paragraph" w:styleId="TOC3">
    <w:name w:val="toc 3"/>
    <w:basedOn w:val="Normal"/>
    <w:next w:val="Normal"/>
    <w:autoRedefine/>
    <w:semiHidden/>
    <w:rsid w:val="008373C1"/>
    <w:pPr>
      <w:tabs>
        <w:tab w:val="left" w:pos="709"/>
        <w:tab w:val="right" w:leader="dot" w:pos="7655"/>
      </w:tabs>
    </w:pPr>
    <w:rPr>
      <w:noProof/>
      <w:sz w:val="20"/>
    </w:rPr>
  </w:style>
  <w:style w:type="character" w:styleId="Hyperlink">
    <w:name w:val="Hyperlink"/>
    <w:uiPriority w:val="99"/>
    <w:rsid w:val="008373C1"/>
    <w:rPr>
      <w:color w:val="0000FF"/>
      <w:u w:val="single"/>
    </w:rPr>
  </w:style>
  <w:style w:type="character" w:styleId="FollowedHyperlink">
    <w:name w:val="FollowedHyperlink"/>
    <w:rsid w:val="008373C1"/>
    <w:rPr>
      <w:color w:val="800080"/>
      <w:u w:val="single"/>
    </w:rPr>
  </w:style>
  <w:style w:type="paragraph" w:customStyle="1" w:styleId="1Parties">
    <w:name w:val="(1) Parties"/>
    <w:basedOn w:val="Normal"/>
    <w:rsid w:val="008373C1"/>
    <w:pPr>
      <w:numPr>
        <w:numId w:val="3"/>
      </w:numPr>
      <w:spacing w:before="120" w:after="120"/>
    </w:pPr>
  </w:style>
  <w:style w:type="paragraph" w:customStyle="1" w:styleId="ABackground">
    <w:name w:val="(A) Background"/>
    <w:basedOn w:val="Normal"/>
    <w:rsid w:val="008373C1"/>
    <w:pPr>
      <w:numPr>
        <w:numId w:val="4"/>
      </w:numPr>
      <w:spacing w:before="120" w:after="120"/>
    </w:pPr>
  </w:style>
  <w:style w:type="character" w:customStyle="1" w:styleId="Def">
    <w:name w:val="Def"/>
    <w:rsid w:val="008373C1"/>
    <w:rPr>
      <w:b/>
      <w:color w:val="000000"/>
      <w:sz w:val="22"/>
    </w:rPr>
  </w:style>
  <w:style w:type="paragraph" w:customStyle="1" w:styleId="1stIntroHeadings">
    <w:name w:val="1stIntroHeadings"/>
    <w:basedOn w:val="Normal"/>
    <w:next w:val="Normal"/>
    <w:rsid w:val="008373C1"/>
    <w:pPr>
      <w:tabs>
        <w:tab w:val="left" w:pos="709"/>
      </w:tabs>
      <w:spacing w:before="120" w:after="120"/>
    </w:pPr>
    <w:rPr>
      <w:b/>
      <w:smallCaps/>
      <w:sz w:val="24"/>
    </w:rPr>
  </w:style>
  <w:style w:type="paragraph" w:customStyle="1" w:styleId="Scha">
    <w:name w:val="Sch a)"/>
    <w:basedOn w:val="Normal"/>
    <w:rsid w:val="008373C1"/>
    <w:pPr>
      <w:numPr>
        <w:ilvl w:val="1"/>
        <w:numId w:val="3"/>
      </w:numPr>
    </w:pPr>
  </w:style>
  <w:style w:type="paragraph" w:customStyle="1" w:styleId="XExecution">
    <w:name w:val="X Execution"/>
    <w:basedOn w:val="Normal"/>
    <w:rsid w:val="008373C1"/>
    <w:pPr>
      <w:tabs>
        <w:tab w:val="left" w:pos="0"/>
        <w:tab w:val="left" w:pos="3544"/>
      </w:tabs>
      <w:ind w:right="459"/>
      <w:jc w:val="left"/>
    </w:pPr>
    <w:rPr>
      <w:color w:val="000000"/>
    </w:rPr>
  </w:style>
  <w:style w:type="paragraph" w:customStyle="1" w:styleId="Comments">
    <w:name w:val="Comments"/>
    <w:basedOn w:val="Normal"/>
    <w:rsid w:val="008373C1"/>
    <w:pPr>
      <w:spacing w:after="120"/>
      <w:ind w:left="284"/>
      <w:jc w:val="left"/>
    </w:pPr>
    <w:rPr>
      <w:i/>
    </w:rPr>
  </w:style>
  <w:style w:type="paragraph" w:customStyle="1" w:styleId="CoversheetTitle">
    <w:name w:val="Coversheet Title"/>
    <w:basedOn w:val="Normal"/>
    <w:autoRedefine/>
    <w:rsid w:val="008373C1"/>
    <w:pPr>
      <w:spacing w:before="480" w:after="480"/>
      <w:jc w:val="center"/>
    </w:pPr>
    <w:rPr>
      <w:b/>
      <w:smallCaps/>
    </w:rPr>
  </w:style>
  <w:style w:type="paragraph" w:customStyle="1" w:styleId="CoversheetParagraph">
    <w:name w:val="Coversheet Paragraph"/>
    <w:basedOn w:val="Normal"/>
    <w:autoRedefine/>
    <w:rsid w:val="008373C1"/>
    <w:pPr>
      <w:jc w:val="center"/>
    </w:pPr>
  </w:style>
  <w:style w:type="character" w:customStyle="1" w:styleId="Defterm">
    <w:name w:val="Defterm"/>
    <w:rsid w:val="008373C1"/>
    <w:rPr>
      <w:b/>
      <w:color w:val="000000"/>
      <w:sz w:val="22"/>
    </w:rPr>
  </w:style>
  <w:style w:type="paragraph" w:customStyle="1" w:styleId="NewPage">
    <w:name w:val="New Page"/>
    <w:basedOn w:val="Normal"/>
    <w:autoRedefine/>
    <w:rsid w:val="008373C1"/>
    <w:pPr>
      <w:pageBreakBefore/>
    </w:pPr>
  </w:style>
  <w:style w:type="paragraph" w:customStyle="1" w:styleId="FrontInformation">
    <w:name w:val="FrontInformation"/>
    <w:autoRedefine/>
    <w:rsid w:val="008373C1"/>
    <w:pPr>
      <w:spacing w:line="300" w:lineRule="atLeast"/>
    </w:pPr>
    <w:rPr>
      <w:rFonts w:ascii="Arial" w:hAnsi="Arial"/>
      <w:color w:val="000000"/>
      <w:lang w:eastAsia="en-US"/>
    </w:rPr>
  </w:style>
  <w:style w:type="character" w:customStyle="1" w:styleId="defitem">
    <w:name w:val="defitem"/>
    <w:basedOn w:val="DefaultParagraphFont"/>
    <w:rsid w:val="008373C1"/>
  </w:style>
  <w:style w:type="character" w:customStyle="1" w:styleId="smallcaps">
    <w:name w:val="smallcaps"/>
    <w:rsid w:val="008373C1"/>
    <w:rPr>
      <w:b/>
      <w:smallCaps/>
    </w:rPr>
  </w:style>
  <w:style w:type="paragraph" w:customStyle="1" w:styleId="Schmainheadinc">
    <w:name w:val="Sch   main head inc"/>
    <w:basedOn w:val="Normal"/>
    <w:rsid w:val="008373C1"/>
    <w:pPr>
      <w:numPr>
        <w:numId w:val="12"/>
      </w:numPr>
      <w:spacing w:before="360" w:after="360"/>
    </w:pPr>
    <w:rPr>
      <w:b/>
    </w:rPr>
  </w:style>
  <w:style w:type="paragraph" w:customStyle="1" w:styleId="Schmainheadsingle">
    <w:name w:val="Sch main head single"/>
    <w:basedOn w:val="Normal"/>
    <w:next w:val="Normal"/>
    <w:rsid w:val="008373C1"/>
    <w:pPr>
      <w:pageBreakBefore/>
      <w:numPr>
        <w:numId w:val="10"/>
      </w:numPr>
      <w:spacing w:before="240" w:after="360"/>
      <w:jc w:val="center"/>
    </w:pPr>
    <w:rPr>
      <w:b/>
      <w:kern w:val="28"/>
    </w:rPr>
  </w:style>
  <w:style w:type="paragraph" w:customStyle="1" w:styleId="Schmainheadincsingle">
    <w:name w:val="Sch   main head inc single"/>
    <w:basedOn w:val="Normal"/>
    <w:next w:val="Normal"/>
    <w:rsid w:val="008373C1"/>
    <w:pPr>
      <w:numPr>
        <w:numId w:val="11"/>
      </w:numPr>
      <w:spacing w:before="240" w:after="360"/>
    </w:pPr>
    <w:rPr>
      <w:b/>
      <w:kern w:val="28"/>
    </w:rPr>
  </w:style>
  <w:style w:type="paragraph" w:customStyle="1" w:styleId="Testimonium">
    <w:name w:val="Testimonium"/>
    <w:basedOn w:val="Normal"/>
    <w:rsid w:val="008373C1"/>
    <w:pPr>
      <w:spacing w:before="360" w:after="360"/>
    </w:pPr>
  </w:style>
  <w:style w:type="paragraph" w:customStyle="1" w:styleId="Appmainheadsingle">
    <w:name w:val="App main head single"/>
    <w:basedOn w:val="Normal"/>
    <w:next w:val="Normal"/>
    <w:rsid w:val="008373C1"/>
    <w:pPr>
      <w:pageBreakBefore/>
      <w:numPr>
        <w:numId w:val="13"/>
      </w:numPr>
      <w:spacing w:before="240" w:after="360"/>
      <w:jc w:val="center"/>
    </w:pPr>
    <w:rPr>
      <w:b/>
    </w:rPr>
  </w:style>
  <w:style w:type="paragraph" w:customStyle="1" w:styleId="Appmainhead">
    <w:name w:val="App   main head"/>
    <w:basedOn w:val="Normal"/>
    <w:next w:val="Normal"/>
    <w:rsid w:val="008373C1"/>
    <w:pPr>
      <w:pageBreakBefore/>
      <w:numPr>
        <w:numId w:val="14"/>
      </w:numPr>
      <w:spacing w:before="240" w:after="360"/>
      <w:jc w:val="center"/>
    </w:pPr>
    <w:rPr>
      <w:b/>
    </w:rPr>
  </w:style>
  <w:style w:type="paragraph" w:styleId="CommentText">
    <w:name w:val="annotation text"/>
    <w:basedOn w:val="Normal"/>
    <w:link w:val="CommentTextChar"/>
    <w:rsid w:val="008373C1"/>
    <w:pPr>
      <w:spacing w:line="200" w:lineRule="atLeast"/>
      <w:jc w:val="left"/>
    </w:pPr>
    <w:rPr>
      <w:sz w:val="20"/>
    </w:rPr>
  </w:style>
  <w:style w:type="paragraph" w:customStyle="1" w:styleId="CoversheetTitle2">
    <w:name w:val="Coversheet Title2"/>
    <w:basedOn w:val="CoversheetTitle"/>
    <w:rsid w:val="008373C1"/>
    <w:rPr>
      <w:sz w:val="28"/>
    </w:rPr>
  </w:style>
  <w:style w:type="paragraph" w:customStyle="1" w:styleId="Headingreg">
    <w:name w:val="Heading reg"/>
    <w:basedOn w:val="Heading1"/>
    <w:next w:val="Normal"/>
    <w:rsid w:val="008373C1"/>
    <w:pPr>
      <w:keepNext w:val="0"/>
      <w:spacing w:after="240"/>
    </w:pPr>
    <w:rPr>
      <w:b w:val="0"/>
      <w:smallCaps w:val="0"/>
    </w:rPr>
  </w:style>
  <w:style w:type="paragraph" w:customStyle="1" w:styleId="HeadingTitle">
    <w:name w:val="HeadingTitle"/>
    <w:basedOn w:val="Normal"/>
    <w:rsid w:val="008373C1"/>
    <w:pPr>
      <w:spacing w:before="240" w:after="240"/>
    </w:pPr>
    <w:rPr>
      <w:b/>
      <w:sz w:val="24"/>
    </w:rPr>
  </w:style>
  <w:style w:type="paragraph" w:customStyle="1" w:styleId="BackSubClause">
    <w:name w:val="BackSubClause"/>
    <w:basedOn w:val="Normal"/>
    <w:rsid w:val="008373C1"/>
    <w:pPr>
      <w:numPr>
        <w:ilvl w:val="1"/>
        <w:numId w:val="4"/>
      </w:numPr>
    </w:pPr>
  </w:style>
  <w:style w:type="paragraph" w:customStyle="1" w:styleId="NormalSpaced">
    <w:name w:val="NormalSpaced"/>
    <w:basedOn w:val="Normal"/>
    <w:next w:val="Normal"/>
    <w:rsid w:val="008373C1"/>
    <w:pPr>
      <w:spacing w:after="240"/>
    </w:pPr>
  </w:style>
  <w:style w:type="paragraph" w:customStyle="1" w:styleId="Bullet">
    <w:name w:val="Bullet"/>
    <w:basedOn w:val="Normal"/>
    <w:rsid w:val="008373C1"/>
    <w:pPr>
      <w:numPr>
        <w:numId w:val="21"/>
      </w:numPr>
      <w:spacing w:after="240"/>
    </w:pPr>
  </w:style>
  <w:style w:type="paragraph" w:customStyle="1" w:styleId="Bullet2">
    <w:name w:val="Bullet2"/>
    <w:basedOn w:val="Normal"/>
    <w:rsid w:val="008373C1"/>
    <w:pPr>
      <w:numPr>
        <w:numId w:val="15"/>
      </w:numPr>
      <w:spacing w:after="240" w:line="240" w:lineRule="auto"/>
    </w:pPr>
  </w:style>
  <w:style w:type="paragraph" w:customStyle="1" w:styleId="Bullet3">
    <w:name w:val="Bullet3"/>
    <w:basedOn w:val="Normal"/>
    <w:rsid w:val="008373C1"/>
    <w:pPr>
      <w:numPr>
        <w:numId w:val="16"/>
      </w:numPr>
      <w:spacing w:after="240" w:line="240" w:lineRule="auto"/>
    </w:pPr>
  </w:style>
  <w:style w:type="paragraph" w:customStyle="1" w:styleId="NormalCell">
    <w:name w:val="NormalCell"/>
    <w:basedOn w:val="Normal"/>
    <w:rsid w:val="008373C1"/>
    <w:pPr>
      <w:spacing w:before="120" w:after="120"/>
      <w:jc w:val="left"/>
    </w:pPr>
  </w:style>
  <w:style w:type="paragraph" w:customStyle="1" w:styleId="NormalSmall">
    <w:name w:val="NormalSmall"/>
    <w:basedOn w:val="NormalCell"/>
    <w:rsid w:val="008373C1"/>
    <w:rPr>
      <w:sz w:val="18"/>
    </w:rPr>
  </w:style>
  <w:style w:type="paragraph" w:customStyle="1" w:styleId="BulletSmall">
    <w:name w:val="Bullet Small"/>
    <w:basedOn w:val="Bullet"/>
    <w:rsid w:val="008373C1"/>
    <w:rPr>
      <w:sz w:val="18"/>
    </w:rPr>
  </w:style>
  <w:style w:type="paragraph" w:customStyle="1" w:styleId="Bullet4">
    <w:name w:val="Bullet4"/>
    <w:basedOn w:val="Normal"/>
    <w:rsid w:val="008373C1"/>
    <w:pPr>
      <w:numPr>
        <w:numId w:val="17"/>
      </w:numPr>
      <w:spacing w:after="240" w:line="240" w:lineRule="auto"/>
    </w:pPr>
  </w:style>
  <w:style w:type="paragraph" w:customStyle="1" w:styleId="Bullet5">
    <w:name w:val="Bullet5"/>
    <w:basedOn w:val="Normal"/>
    <w:rsid w:val="008373C1"/>
    <w:pPr>
      <w:numPr>
        <w:numId w:val="19"/>
      </w:numPr>
      <w:spacing w:after="240"/>
    </w:pPr>
  </w:style>
  <w:style w:type="paragraph" w:customStyle="1" w:styleId="Bodysubpara2">
    <w:name w:val="Body sub para2"/>
    <w:basedOn w:val="Bodysubpara"/>
    <w:rsid w:val="008373C1"/>
    <w:pPr>
      <w:spacing w:after="240"/>
      <w:ind w:left="3028"/>
    </w:pPr>
  </w:style>
  <w:style w:type="paragraph" w:customStyle="1" w:styleId="Bullet1">
    <w:name w:val="Bullet1"/>
    <w:basedOn w:val="Normal"/>
    <w:rsid w:val="008373C1"/>
    <w:pPr>
      <w:numPr>
        <w:numId w:val="20"/>
      </w:numPr>
      <w:spacing w:after="240"/>
    </w:pPr>
  </w:style>
  <w:style w:type="paragraph" w:customStyle="1" w:styleId="Bullet1continued">
    <w:name w:val="Bullet1continued"/>
    <w:basedOn w:val="Bullet1"/>
    <w:rsid w:val="008373C1"/>
    <w:pPr>
      <w:numPr>
        <w:numId w:val="0"/>
      </w:numPr>
      <w:ind w:left="357"/>
    </w:pPr>
  </w:style>
  <w:style w:type="paragraph" w:customStyle="1" w:styleId="Bullet2continued">
    <w:name w:val="Bullet2continued"/>
    <w:basedOn w:val="Bullet2"/>
    <w:rsid w:val="008373C1"/>
    <w:pPr>
      <w:numPr>
        <w:numId w:val="0"/>
      </w:numPr>
      <w:ind w:left="1077"/>
    </w:pPr>
  </w:style>
  <w:style w:type="paragraph" w:customStyle="1" w:styleId="Bullet3continued">
    <w:name w:val="Bullet3continued"/>
    <w:basedOn w:val="Bullet3"/>
    <w:rsid w:val="008373C1"/>
    <w:pPr>
      <w:numPr>
        <w:numId w:val="0"/>
      </w:numPr>
      <w:ind w:left="1945"/>
    </w:pPr>
  </w:style>
  <w:style w:type="paragraph" w:customStyle="1" w:styleId="Bullet4continued">
    <w:name w:val="Bullet4continued"/>
    <w:basedOn w:val="Bullet4"/>
    <w:rsid w:val="008373C1"/>
    <w:pPr>
      <w:numPr>
        <w:numId w:val="0"/>
      </w:numPr>
      <w:ind w:left="2676"/>
    </w:pPr>
  </w:style>
  <w:style w:type="paragraph" w:customStyle="1" w:styleId="Bullet5continued">
    <w:name w:val="Bullet5continued"/>
    <w:basedOn w:val="Bullet5"/>
    <w:rsid w:val="008373C1"/>
    <w:pPr>
      <w:numPr>
        <w:numId w:val="0"/>
      </w:numPr>
      <w:ind w:left="3385"/>
    </w:pPr>
  </w:style>
  <w:style w:type="paragraph" w:customStyle="1" w:styleId="PrecHead2">
    <w:name w:val="PrecHead2"/>
    <w:basedOn w:val="Normal"/>
    <w:rsid w:val="00EB03FF"/>
    <w:pPr>
      <w:spacing w:after="120" w:line="240" w:lineRule="auto"/>
      <w:jc w:val="center"/>
    </w:pPr>
    <w:rPr>
      <w:rFonts w:ascii="Trebuchet MS" w:hAnsi="Trebuchet MS"/>
      <w:color w:val="800080"/>
      <w:sz w:val="32"/>
      <w:szCs w:val="32"/>
      <w:lang w:val="en-US"/>
    </w:rPr>
  </w:style>
  <w:style w:type="paragraph" w:customStyle="1" w:styleId="subhead">
    <w:name w:val="subhead"/>
    <w:basedOn w:val="Normal"/>
    <w:rsid w:val="00CD6910"/>
    <w:pPr>
      <w:spacing w:before="100" w:beforeAutospacing="1" w:after="100" w:afterAutospacing="1" w:line="240" w:lineRule="auto"/>
      <w:jc w:val="left"/>
    </w:pPr>
    <w:rPr>
      <w:sz w:val="24"/>
      <w:szCs w:val="24"/>
      <w:lang w:eastAsia="en-GB"/>
    </w:rPr>
  </w:style>
  <w:style w:type="paragraph" w:customStyle="1" w:styleId="body">
    <w:name w:val="body"/>
    <w:basedOn w:val="Normal"/>
    <w:rsid w:val="00CD6910"/>
    <w:pPr>
      <w:spacing w:before="100" w:beforeAutospacing="1" w:after="100" w:afterAutospacing="1" w:line="240" w:lineRule="auto"/>
      <w:jc w:val="left"/>
    </w:pPr>
    <w:rPr>
      <w:sz w:val="24"/>
      <w:szCs w:val="24"/>
      <w:lang w:eastAsia="en-GB"/>
    </w:rPr>
  </w:style>
  <w:style w:type="paragraph" w:styleId="NormalWeb">
    <w:name w:val="Normal (Web)"/>
    <w:basedOn w:val="Normal"/>
    <w:rsid w:val="001F161E"/>
    <w:pPr>
      <w:spacing w:before="100" w:beforeAutospacing="1" w:after="100" w:afterAutospacing="1" w:line="240" w:lineRule="auto"/>
      <w:jc w:val="left"/>
    </w:pPr>
    <w:rPr>
      <w:sz w:val="24"/>
      <w:szCs w:val="24"/>
      <w:lang w:eastAsia="en-GB"/>
    </w:rPr>
  </w:style>
  <w:style w:type="character" w:styleId="CommentReference">
    <w:name w:val="annotation reference"/>
    <w:rsid w:val="009A24FA"/>
    <w:rPr>
      <w:sz w:val="16"/>
      <w:szCs w:val="16"/>
    </w:rPr>
  </w:style>
  <w:style w:type="paragraph" w:styleId="CommentSubject">
    <w:name w:val="annotation subject"/>
    <w:basedOn w:val="CommentText"/>
    <w:next w:val="CommentText"/>
    <w:semiHidden/>
    <w:rsid w:val="009A24FA"/>
    <w:pPr>
      <w:spacing w:line="300" w:lineRule="atLeast"/>
      <w:jc w:val="both"/>
    </w:pPr>
    <w:rPr>
      <w:b/>
      <w:bCs/>
    </w:rPr>
  </w:style>
  <w:style w:type="paragraph" w:styleId="BalloonText">
    <w:name w:val="Balloon Text"/>
    <w:basedOn w:val="Normal"/>
    <w:semiHidden/>
    <w:rsid w:val="009A24FA"/>
    <w:rPr>
      <w:rFonts w:ascii="Tahoma" w:hAnsi="Tahoma" w:cs="Tahoma"/>
      <w:sz w:val="16"/>
      <w:szCs w:val="16"/>
    </w:rPr>
  </w:style>
  <w:style w:type="character" w:customStyle="1" w:styleId="Heading2Char">
    <w:name w:val="Heading 2 Char"/>
    <w:link w:val="Heading2"/>
    <w:rsid w:val="00833E50"/>
    <w:rPr>
      <w:rFonts w:ascii="Trebuchet MS" w:hAnsi="Trebuchet MS"/>
      <w:color w:val="000000"/>
      <w:lang w:val="en-GB" w:eastAsia="en-US" w:bidi="ar-SA"/>
    </w:rPr>
  </w:style>
  <w:style w:type="numbering" w:customStyle="1" w:styleId="StyleOutlinenumbered10ptRed">
    <w:name w:val="Style Outline numbered 10 pt Red"/>
    <w:basedOn w:val="NoList"/>
    <w:rsid w:val="00630572"/>
    <w:pPr>
      <w:numPr>
        <w:numId w:val="40"/>
      </w:numPr>
    </w:pPr>
  </w:style>
  <w:style w:type="character" w:styleId="Emphasis">
    <w:name w:val="Emphasis"/>
    <w:qFormat/>
    <w:rsid w:val="00C54478"/>
    <w:rPr>
      <w:i/>
      <w:iCs/>
    </w:rPr>
  </w:style>
  <w:style w:type="paragraph" w:styleId="BodyText">
    <w:name w:val="Body Text"/>
    <w:basedOn w:val="Normal"/>
    <w:link w:val="BodyTextChar"/>
    <w:qFormat/>
    <w:rsid w:val="00F6332C"/>
    <w:pPr>
      <w:spacing w:after="120" w:line="240" w:lineRule="auto"/>
      <w:jc w:val="left"/>
    </w:pPr>
    <w:rPr>
      <w:rFonts w:ascii="Trebuchet MS" w:hAnsi="Trebuchet MS"/>
      <w:szCs w:val="24"/>
    </w:rPr>
  </w:style>
  <w:style w:type="character" w:customStyle="1" w:styleId="BodyTextChar">
    <w:name w:val="Body Text Char"/>
    <w:link w:val="BodyText"/>
    <w:rsid w:val="00F6332C"/>
    <w:rPr>
      <w:rFonts w:ascii="Trebuchet MS" w:hAnsi="Trebuchet MS"/>
      <w:sz w:val="22"/>
      <w:szCs w:val="24"/>
      <w:lang w:eastAsia="en-US"/>
    </w:rPr>
  </w:style>
  <w:style w:type="paragraph" w:styleId="NoSpacing">
    <w:name w:val="No Spacing"/>
    <w:uiPriority w:val="1"/>
    <w:qFormat/>
    <w:rsid w:val="00F6332C"/>
    <w:rPr>
      <w:rFonts w:ascii="Calibri" w:eastAsia="Calibri" w:hAnsi="Calibri"/>
      <w:sz w:val="22"/>
      <w:szCs w:val="22"/>
      <w:lang w:eastAsia="en-US"/>
    </w:rPr>
  </w:style>
  <w:style w:type="character" w:customStyle="1" w:styleId="FooterChar">
    <w:name w:val="Footer Char"/>
    <w:link w:val="Footer"/>
    <w:uiPriority w:val="99"/>
    <w:rsid w:val="00544BC7"/>
    <w:rPr>
      <w:sz w:val="22"/>
      <w:lang w:eastAsia="en-US"/>
    </w:rPr>
  </w:style>
  <w:style w:type="table" w:styleId="TableGrid">
    <w:name w:val="Table Grid"/>
    <w:basedOn w:val="TableNormal"/>
    <w:rsid w:val="00EB53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Level1">
    <w:name w:val="Heading Level 1"/>
    <w:basedOn w:val="Normal"/>
    <w:next w:val="Normal"/>
    <w:uiPriority w:val="9"/>
    <w:qFormat/>
    <w:rsid w:val="00810105"/>
    <w:pPr>
      <w:keepNext/>
      <w:keepLines/>
      <w:numPr>
        <w:numId w:val="54"/>
      </w:numPr>
      <w:tabs>
        <w:tab w:val="num" w:pos="720"/>
      </w:tabs>
      <w:spacing w:before="480" w:after="240" w:line="240" w:lineRule="auto"/>
      <w:outlineLvl w:val="0"/>
    </w:pPr>
    <w:rPr>
      <w:rFonts w:ascii="Trebuchet MS" w:eastAsia="Calibri" w:hAnsi="Trebuchet MS"/>
      <w:b/>
      <w:sz w:val="24"/>
      <w:szCs w:val="22"/>
    </w:rPr>
  </w:style>
  <w:style w:type="paragraph" w:customStyle="1" w:styleId="HeadingLevel2">
    <w:name w:val="Heading Level 2"/>
    <w:basedOn w:val="Normal"/>
    <w:uiPriority w:val="9"/>
    <w:qFormat/>
    <w:rsid w:val="00810105"/>
    <w:pPr>
      <w:numPr>
        <w:ilvl w:val="1"/>
        <w:numId w:val="54"/>
      </w:numPr>
      <w:spacing w:after="240" w:line="240" w:lineRule="auto"/>
      <w:ind w:hanging="360"/>
      <w:outlineLvl w:val="1"/>
    </w:pPr>
    <w:rPr>
      <w:rFonts w:ascii="Trebuchet MS" w:eastAsia="Calibri" w:hAnsi="Trebuchet MS"/>
      <w:sz w:val="20"/>
      <w:szCs w:val="22"/>
    </w:rPr>
  </w:style>
  <w:style w:type="paragraph" w:customStyle="1" w:styleId="HeadingLevel3">
    <w:name w:val="Heading Level 3"/>
    <w:basedOn w:val="Normal"/>
    <w:uiPriority w:val="9"/>
    <w:qFormat/>
    <w:rsid w:val="00810105"/>
    <w:pPr>
      <w:numPr>
        <w:ilvl w:val="2"/>
        <w:numId w:val="54"/>
      </w:numPr>
      <w:tabs>
        <w:tab w:val="clear" w:pos="1584"/>
        <w:tab w:val="num" w:pos="1080"/>
      </w:tabs>
      <w:spacing w:after="240" w:line="240" w:lineRule="auto"/>
      <w:ind w:left="1080" w:hanging="360"/>
      <w:outlineLvl w:val="2"/>
    </w:pPr>
    <w:rPr>
      <w:rFonts w:ascii="Trebuchet MS" w:eastAsia="Calibri" w:hAnsi="Trebuchet MS"/>
      <w:sz w:val="20"/>
      <w:szCs w:val="22"/>
    </w:rPr>
  </w:style>
  <w:style w:type="paragraph" w:customStyle="1" w:styleId="HeadingLevel4">
    <w:name w:val="Heading Level 4"/>
    <w:basedOn w:val="Normal"/>
    <w:next w:val="Normal"/>
    <w:uiPriority w:val="9"/>
    <w:qFormat/>
    <w:rsid w:val="00810105"/>
    <w:pPr>
      <w:numPr>
        <w:ilvl w:val="3"/>
        <w:numId w:val="54"/>
      </w:numPr>
      <w:tabs>
        <w:tab w:val="num" w:pos="1440"/>
      </w:tabs>
      <w:spacing w:after="240" w:line="240" w:lineRule="auto"/>
      <w:ind w:left="1440" w:hanging="360"/>
      <w:outlineLvl w:val="3"/>
    </w:pPr>
    <w:rPr>
      <w:rFonts w:ascii="Trebuchet MS" w:eastAsia="Calibri" w:hAnsi="Trebuchet MS"/>
      <w:sz w:val="20"/>
      <w:szCs w:val="22"/>
    </w:rPr>
  </w:style>
  <w:style w:type="paragraph" w:customStyle="1" w:styleId="HeadingLevel5">
    <w:name w:val="Heading Level 5"/>
    <w:basedOn w:val="Normal"/>
    <w:next w:val="Normal"/>
    <w:uiPriority w:val="9"/>
    <w:qFormat/>
    <w:rsid w:val="00810105"/>
    <w:pPr>
      <w:numPr>
        <w:ilvl w:val="4"/>
        <w:numId w:val="54"/>
      </w:numPr>
      <w:tabs>
        <w:tab w:val="clear" w:pos="3958"/>
        <w:tab w:val="num" w:pos="1800"/>
      </w:tabs>
      <w:spacing w:after="240" w:line="240" w:lineRule="auto"/>
      <w:ind w:left="1800" w:hanging="360"/>
      <w:outlineLvl w:val="4"/>
    </w:pPr>
    <w:rPr>
      <w:rFonts w:ascii="Trebuchet MS" w:eastAsia="Calibri" w:hAnsi="Trebuchet MS"/>
      <w:sz w:val="20"/>
      <w:szCs w:val="22"/>
    </w:rPr>
  </w:style>
  <w:style w:type="numbering" w:customStyle="1" w:styleId="HeadingNumbering">
    <w:name w:val="Heading Numbering"/>
    <w:uiPriority w:val="99"/>
    <w:rsid w:val="00810105"/>
    <w:pPr>
      <w:numPr>
        <w:numId w:val="54"/>
      </w:numPr>
    </w:pPr>
  </w:style>
  <w:style w:type="character" w:customStyle="1" w:styleId="CommentTextChar">
    <w:name w:val="Comment Text Char"/>
    <w:link w:val="CommentText"/>
    <w:rsid w:val="000A77C9"/>
    <w:rPr>
      <w:lang w:eastAsia="en-US"/>
    </w:rPr>
  </w:style>
  <w:style w:type="character" w:styleId="UnresolvedMention">
    <w:name w:val="Unresolved Mention"/>
    <w:uiPriority w:val="99"/>
    <w:semiHidden/>
    <w:unhideWhenUsed/>
    <w:rsid w:val="000A77C9"/>
    <w:rPr>
      <w:color w:val="605E5C"/>
      <w:shd w:val="clear" w:color="auto" w:fill="E1DFDD"/>
    </w:rPr>
  </w:style>
  <w:style w:type="paragraph" w:styleId="ListParagraph">
    <w:name w:val="List Paragraph"/>
    <w:basedOn w:val="Normal"/>
    <w:uiPriority w:val="34"/>
    <w:qFormat/>
    <w:rsid w:val="001812B1"/>
    <w:pPr>
      <w:spacing w:line="240" w:lineRule="auto"/>
      <w:ind w:left="720"/>
      <w:contextualSpacing/>
    </w:pPr>
    <w:rPr>
      <w:rFonts w:ascii="Trebuchet MS" w:eastAsia="Calibri" w:hAnsi="Trebuchet MS"/>
      <w:sz w:val="20"/>
    </w:rPr>
  </w:style>
  <w:style w:type="paragraph" w:customStyle="1" w:styleId="BodyText1">
    <w:name w:val="Body Text 1"/>
    <w:basedOn w:val="Normal"/>
    <w:link w:val="BodyText1Char"/>
    <w:uiPriority w:val="2"/>
    <w:qFormat/>
    <w:rsid w:val="0063286B"/>
    <w:pPr>
      <w:spacing w:after="240" w:line="240" w:lineRule="auto"/>
      <w:ind w:left="720"/>
    </w:pPr>
    <w:rPr>
      <w:rFonts w:ascii="Trebuchet MS" w:eastAsia="Calibri" w:hAnsi="Trebuchet MS"/>
      <w:sz w:val="20"/>
    </w:rPr>
  </w:style>
  <w:style w:type="character" w:customStyle="1" w:styleId="BodyText1Char">
    <w:name w:val="Body Text 1 Char"/>
    <w:link w:val="BodyText1"/>
    <w:uiPriority w:val="2"/>
    <w:rsid w:val="0063286B"/>
    <w:rPr>
      <w:rFonts w:ascii="Trebuchet MS" w:eastAsia="Calibri" w:hAnsi="Trebuchet M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3819312">
      <w:bodyDiv w:val="1"/>
      <w:marLeft w:val="0"/>
      <w:marRight w:val="0"/>
      <w:marTop w:val="0"/>
      <w:marBottom w:val="0"/>
      <w:divBdr>
        <w:top w:val="none" w:sz="0" w:space="0" w:color="auto"/>
        <w:left w:val="none" w:sz="0" w:space="0" w:color="auto"/>
        <w:bottom w:val="none" w:sz="0" w:space="0" w:color="auto"/>
        <w:right w:val="none" w:sz="0" w:space="0" w:color="auto"/>
      </w:divBdr>
    </w:div>
    <w:div w:id="204945652">
      <w:bodyDiv w:val="1"/>
      <w:marLeft w:val="0"/>
      <w:marRight w:val="0"/>
      <w:marTop w:val="0"/>
      <w:marBottom w:val="0"/>
      <w:divBdr>
        <w:top w:val="none" w:sz="0" w:space="0" w:color="auto"/>
        <w:left w:val="none" w:sz="0" w:space="0" w:color="auto"/>
        <w:bottom w:val="none" w:sz="0" w:space="0" w:color="auto"/>
        <w:right w:val="none" w:sz="0" w:space="0" w:color="auto"/>
      </w:divBdr>
    </w:div>
    <w:div w:id="302085763">
      <w:bodyDiv w:val="1"/>
      <w:marLeft w:val="0"/>
      <w:marRight w:val="0"/>
      <w:marTop w:val="0"/>
      <w:marBottom w:val="0"/>
      <w:divBdr>
        <w:top w:val="none" w:sz="0" w:space="0" w:color="auto"/>
        <w:left w:val="none" w:sz="0" w:space="0" w:color="auto"/>
        <w:bottom w:val="none" w:sz="0" w:space="0" w:color="auto"/>
        <w:right w:val="none" w:sz="0" w:space="0" w:color="auto"/>
      </w:divBdr>
    </w:div>
    <w:div w:id="783305465">
      <w:bodyDiv w:val="1"/>
      <w:marLeft w:val="0"/>
      <w:marRight w:val="0"/>
      <w:marTop w:val="0"/>
      <w:marBottom w:val="0"/>
      <w:divBdr>
        <w:top w:val="none" w:sz="0" w:space="0" w:color="auto"/>
        <w:left w:val="none" w:sz="0" w:space="0" w:color="auto"/>
        <w:bottom w:val="none" w:sz="0" w:space="0" w:color="auto"/>
        <w:right w:val="none" w:sz="0" w:space="0" w:color="auto"/>
      </w:divBdr>
    </w:div>
    <w:div w:id="826821219">
      <w:bodyDiv w:val="1"/>
      <w:marLeft w:val="0"/>
      <w:marRight w:val="0"/>
      <w:marTop w:val="0"/>
      <w:marBottom w:val="0"/>
      <w:divBdr>
        <w:top w:val="none" w:sz="0" w:space="0" w:color="auto"/>
        <w:left w:val="none" w:sz="0" w:space="0" w:color="auto"/>
        <w:bottom w:val="none" w:sz="0" w:space="0" w:color="auto"/>
        <w:right w:val="none" w:sz="0" w:space="0" w:color="auto"/>
      </w:divBdr>
    </w:div>
    <w:div w:id="1002506973">
      <w:bodyDiv w:val="1"/>
      <w:marLeft w:val="0"/>
      <w:marRight w:val="0"/>
      <w:marTop w:val="0"/>
      <w:marBottom w:val="0"/>
      <w:divBdr>
        <w:top w:val="none" w:sz="0" w:space="0" w:color="auto"/>
        <w:left w:val="none" w:sz="0" w:space="0" w:color="auto"/>
        <w:bottom w:val="none" w:sz="0" w:space="0" w:color="auto"/>
        <w:right w:val="none" w:sz="0" w:space="0" w:color="auto"/>
      </w:divBdr>
    </w:div>
    <w:div w:id="1272208395">
      <w:bodyDiv w:val="1"/>
      <w:marLeft w:val="0"/>
      <w:marRight w:val="0"/>
      <w:marTop w:val="0"/>
      <w:marBottom w:val="0"/>
      <w:divBdr>
        <w:top w:val="none" w:sz="0" w:space="0" w:color="auto"/>
        <w:left w:val="none" w:sz="0" w:space="0" w:color="auto"/>
        <w:bottom w:val="none" w:sz="0" w:space="0" w:color="auto"/>
        <w:right w:val="none" w:sz="0" w:space="0" w:color="auto"/>
      </w:divBdr>
    </w:div>
    <w:div w:id="16955702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chilwellcroft.sharepoint.com/:b:/r/sites/EquitasTrust/Shared%20Documents/Policy%20Documents/Equitas%20Non%20Statutory%20Policies/Equitas%20-%20Anti%20Bullying%20Policy%20(November%2023).pdf?csf=1&amp;web=1&amp;e=TVz2e7" TargetMode="External"/><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chilwellcroft.sharepoint.com/:b:/r/sites/EquitasTrust/Shared%20Documents/Policy%20Documents/Equitas%20Non%20Statutory%20Policies/Equitas%20-%20Volunteer%20code%20of%20conduct%20policy%20-%20(September%202020).pdf?csf=1&amp;web=1&amp;e=iSkI9g"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https://chilwellcroft.sharepoint.com/:b:/r/sites/EquitasTrust/Shared%20Documents/Policy%20Documents/Equitas%20Statutory%20Policies/Equitas%20-%20Staff%20Behaviour%20(Code%20of%20Conduct)%20Policy%20(August%202023).pdf?csf=1&amp;web=1&amp;e=bPUvZi" TargetMode="External"/><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chilwellcroft.sharepoint.com/:b:/r/sites/EquitasTrust/Shared%20Documents/Policy%20Documents/Equitas%20Statutory%20Policies/Equitas%20-%20Whistleblowing%20Policy%20(Mar%202023).pdf?csf=1&amp;web=1&amp;e=RZkheI" TargetMode="External"/></Relationships>
</file>

<file path=word/theme/theme1.xml><?xml version="1.0" encoding="utf-8"?>
<a:theme xmlns:a="http://schemas.openxmlformats.org/drawingml/2006/main" name="Office Theme 2013 - 2022">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7A10E3566F20A42A35CB77C0FB91BC9" ma:contentTypeVersion="9" ma:contentTypeDescription="Create a new document." ma:contentTypeScope="" ma:versionID="30e6eafa188cf8aac328ff9a97eb9c8d">
  <xsd:schema xmlns:xsd="http://www.w3.org/2001/XMLSchema" xmlns:xs="http://www.w3.org/2001/XMLSchema" xmlns:p="http://schemas.microsoft.com/office/2006/metadata/properties" xmlns:ns2="9df9eb55-db88-4c77-8094-5fc4ed892368" xmlns:ns3="fdc12425-3338-42d4-a598-c9cd308966bf" targetNamespace="http://schemas.microsoft.com/office/2006/metadata/properties" ma:root="true" ma:fieldsID="af22c9c080d520da71df400bddda350a" ns2:_="" ns3:_="">
    <xsd:import namespace="9df9eb55-db88-4c77-8094-5fc4ed892368"/>
    <xsd:import namespace="fdc12425-3338-42d4-a598-c9cd308966b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3:SharedWithUsers" minOccurs="0"/>
                <xsd:element ref="ns3:SharedWithDetails"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df9eb55-db88-4c77-8094-5fc4ed89236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SearchProperties" ma:index="15" nillable="true" ma:displayName="MediaServiceSearchProperties" ma:hidden="true" ma:internalName="MediaServiceSearchProperties" ma:readOnly="true">
      <xsd:simpleType>
        <xsd:restriction base="dms:Note"/>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dc12425-3338-42d4-a598-c9cd308966bf"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LongProperties xmlns="http://schemas.microsoft.com/office/2006/metadata/longProperti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0C601F1-1228-4C41-BACE-B7EEAF1897B8}">
  <ds:schemaRefs>
    <ds:schemaRef ds:uri="http://schemas.microsoft.com/sharepoint/v3/contenttype/forms"/>
  </ds:schemaRefs>
</ds:datastoreItem>
</file>

<file path=customXml/itemProps2.xml><?xml version="1.0" encoding="utf-8"?>
<ds:datastoreItem xmlns:ds="http://schemas.openxmlformats.org/officeDocument/2006/customXml" ds:itemID="{2C271419-0619-4634-820B-4A08798E754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df9eb55-db88-4c77-8094-5fc4ed892368"/>
    <ds:schemaRef ds:uri="fdc12425-3338-42d4-a598-c9cd308966b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6B9867E-8FC0-4F98-9863-3722FD668844}">
  <ds:schemaRefs>
    <ds:schemaRef ds:uri="http://schemas.microsoft.com/office/2006/metadata/longProperties"/>
  </ds:schemaRefs>
</ds:datastoreItem>
</file>

<file path=customXml/itemProps4.xml><?xml version="1.0" encoding="utf-8"?>
<ds:datastoreItem xmlns:ds="http://schemas.openxmlformats.org/officeDocument/2006/customXml" ds:itemID="{82A075EE-8FC6-48E9-8A1D-A1960E9A2BC6}">
  <ds:schemaRefs>
    <ds:schemaRef ds:uri="http://schemas.openxmlformats.org/officeDocument/2006/bibliography"/>
  </ds:schemaRefs>
</ds:datastoreItem>
</file>

<file path=customXml/itemProps5.xml><?xml version="1.0" encoding="utf-8"?>
<ds:datastoreItem xmlns:ds="http://schemas.openxmlformats.org/officeDocument/2006/customXml" ds:itemID="{977D5C87-0A87-456D-9D05-73BA20CE8011}">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Pages>
  <Words>2662</Words>
  <Characters>15123</Characters>
  <Application>Microsoft Office Word</Application>
  <DocSecurity>4</DocSecurity>
  <Lines>126</Lines>
  <Paragraphs>35</Paragraphs>
  <ScaleCrop>false</ScaleCrop>
  <HeadingPairs>
    <vt:vector size="2" baseType="variant">
      <vt:variant>
        <vt:lpstr>Title</vt:lpstr>
      </vt:variant>
      <vt:variant>
        <vt:i4>1</vt:i4>
      </vt:variant>
    </vt:vector>
  </HeadingPairs>
  <TitlesOfParts>
    <vt:vector size="1" baseType="lpstr">
      <vt:lpstr>Grievance procedure (long form)</vt:lpstr>
    </vt:vector>
  </TitlesOfParts>
  <Company>Practical Law Company Ltd</Company>
  <LinksUpToDate>false</LinksUpToDate>
  <CharactersWithSpaces>17750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Grievance procedure (long form)</dc:title>
  <dc:subject/>
  <dc:creator>Practical Law Company</dc:creator>
  <cp:keywords/>
  <cp:lastModifiedBy>Kelly Wasley</cp:lastModifiedBy>
  <cp:revision>2</cp:revision>
  <cp:lastPrinted>2020-11-27T23:03:00Z</cp:lastPrinted>
  <dcterms:created xsi:type="dcterms:W3CDTF">2024-12-10T13:57:00Z</dcterms:created>
  <dcterms:modified xsi:type="dcterms:W3CDTF">2024-12-10T13:57:00Z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jDocRef">
    <vt:lpwstr>L:22362539v1</vt:lpwstr>
  </property>
  <property fmtid="{D5CDD505-2E9C-101B-9397-08002B2CF9AE}" pid="3" name="Document Number">
    <vt:lpwstr>L:14416467v1</vt:lpwstr>
  </property>
  <property fmtid="{D5CDD505-2E9C-101B-9397-08002B2CF9AE}" pid="4" name="display_urn:schemas-microsoft-com:office:office#Editor">
    <vt:lpwstr>Mercu- IT</vt:lpwstr>
  </property>
  <property fmtid="{D5CDD505-2E9C-101B-9397-08002B2CF9AE}" pid="5" name="Order">
    <vt:lpwstr>246800.000000000</vt:lpwstr>
  </property>
  <property fmtid="{D5CDD505-2E9C-101B-9397-08002B2CF9AE}" pid="6" name="display_urn:schemas-microsoft-com:office:office#Author">
    <vt:lpwstr>Mercu- IT</vt:lpwstr>
  </property>
  <property fmtid="{D5CDD505-2E9C-101B-9397-08002B2CF9AE}" pid="7" name="ContentTypeId">
    <vt:lpwstr>0x010100D7A10E3566F20A42A35CB77C0FB91BC9</vt:lpwstr>
  </property>
  <property fmtid="{D5CDD505-2E9C-101B-9397-08002B2CF9AE}" pid="8" name="TaxCatchAll">
    <vt:lpwstr/>
  </property>
  <property fmtid="{D5CDD505-2E9C-101B-9397-08002B2CF9AE}" pid="9" name="lcf76f155ced4ddcb4097134ff3c332f">
    <vt:lpwstr/>
  </property>
  <property fmtid="{D5CDD505-2E9C-101B-9397-08002B2CF9AE}" pid="10" name="MediaServiceImageTags">
    <vt:lpwstr/>
  </property>
</Properties>
</file>